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6F" w:rsidRPr="00251793" w:rsidRDefault="00116C6F" w:rsidP="00EE3DBB">
      <w:pPr>
        <w:jc w:val="center"/>
        <w:rPr>
          <w:rFonts w:ascii="Arial" w:hAnsi="Arial" w:cs="Arial"/>
          <w:sz w:val="24"/>
          <w:szCs w:val="24"/>
        </w:rPr>
      </w:pPr>
      <w:r w:rsidRPr="00251793">
        <w:rPr>
          <w:rFonts w:ascii="Arial" w:hAnsi="Arial" w:cs="Arial"/>
          <w:b/>
          <w:bCs/>
          <w:sz w:val="24"/>
          <w:szCs w:val="24"/>
        </w:rPr>
        <w:t>ESOFAGO, TRÁQUEA Y BRONQUIOS.</w:t>
      </w:r>
    </w:p>
    <w:p w:rsidR="00251793" w:rsidRDefault="00251793">
      <w:pPr>
        <w:rPr>
          <w:rFonts w:ascii="Arial" w:hAnsi="Arial" w:cs="Arial"/>
          <w:sz w:val="24"/>
          <w:szCs w:val="24"/>
        </w:rPr>
      </w:pPr>
    </w:p>
    <w:p w:rsidR="00257F49" w:rsidRPr="00EE3DBB" w:rsidRDefault="00103DBB">
      <w:pPr>
        <w:rPr>
          <w:rFonts w:ascii="Arial" w:hAnsi="Arial" w:cs="Arial"/>
          <w:b/>
          <w:sz w:val="24"/>
          <w:szCs w:val="24"/>
        </w:rPr>
      </w:pPr>
      <w:r w:rsidRPr="00EE3DBB">
        <w:rPr>
          <w:rFonts w:ascii="Arial" w:hAnsi="Arial" w:cs="Arial"/>
          <w:b/>
          <w:sz w:val="24"/>
          <w:szCs w:val="24"/>
        </w:rPr>
        <w:t>Porción torácica del esófago</w:t>
      </w:r>
    </w:p>
    <w:p w:rsidR="00103DBB" w:rsidRPr="00251793" w:rsidRDefault="00103DBB">
      <w:pPr>
        <w:rPr>
          <w:rFonts w:ascii="Arial" w:hAnsi="Arial" w:cs="Arial"/>
          <w:sz w:val="24"/>
          <w:szCs w:val="24"/>
        </w:rPr>
      </w:pPr>
      <w:r w:rsidRPr="00251793">
        <w:rPr>
          <w:rFonts w:ascii="Arial" w:hAnsi="Arial" w:cs="Arial"/>
          <w:sz w:val="24"/>
          <w:szCs w:val="24"/>
        </w:rPr>
        <w:t>El esófago se extiende desde el  extremo inferior de la faringe al cardias (orificio cardial) del estomago. Comprende las siguientes porciones: cervical torácica y abdominal.</w:t>
      </w:r>
    </w:p>
    <w:p w:rsidR="009F0656" w:rsidRPr="00251793" w:rsidRDefault="00103DBB">
      <w:pPr>
        <w:rPr>
          <w:rFonts w:ascii="Arial" w:hAnsi="Arial" w:cs="Arial"/>
          <w:sz w:val="24"/>
          <w:szCs w:val="24"/>
        </w:rPr>
      </w:pPr>
      <w:r w:rsidRPr="00251793">
        <w:rPr>
          <w:rFonts w:ascii="Arial" w:hAnsi="Arial" w:cs="Arial"/>
          <w:sz w:val="24"/>
          <w:szCs w:val="24"/>
        </w:rPr>
        <w:t xml:space="preserve">El esófago se origina a nivel del cartílago cricoides .atraviesa el diafragma aproximadamente al nivel  de </w:t>
      </w:r>
      <w:r w:rsidR="009F0656" w:rsidRPr="00251793">
        <w:rPr>
          <w:rFonts w:ascii="Arial" w:hAnsi="Arial" w:cs="Arial"/>
          <w:sz w:val="24"/>
          <w:szCs w:val="24"/>
        </w:rPr>
        <w:t>la articulación xisfoesternal. En la posición erecta mide aproximadamente de25 a 30cm de largo, un poco mas doble de la tráquea  y es de 1 a 2cm</w:t>
      </w:r>
      <w:r w:rsidR="00FC166E" w:rsidRPr="00251793">
        <w:rPr>
          <w:rFonts w:ascii="Arial" w:hAnsi="Arial" w:cs="Arial"/>
          <w:sz w:val="24"/>
          <w:szCs w:val="24"/>
        </w:rPr>
        <w:t xml:space="preserve"> mas corto</w:t>
      </w:r>
      <w:r w:rsidR="009F0656" w:rsidRPr="00251793">
        <w:rPr>
          <w:rFonts w:ascii="Arial" w:hAnsi="Arial" w:cs="Arial"/>
          <w:sz w:val="24"/>
          <w:szCs w:val="24"/>
        </w:rPr>
        <w:t xml:space="preserve"> en la mujer.</w:t>
      </w:r>
    </w:p>
    <w:p w:rsidR="009F0656" w:rsidRPr="00251793" w:rsidRDefault="009F0656">
      <w:pPr>
        <w:rPr>
          <w:rFonts w:ascii="Arial" w:hAnsi="Arial" w:cs="Arial"/>
          <w:sz w:val="24"/>
          <w:szCs w:val="24"/>
        </w:rPr>
      </w:pPr>
      <w:r w:rsidRPr="00251793">
        <w:rPr>
          <w:rFonts w:ascii="Arial" w:hAnsi="Arial" w:cs="Arial"/>
          <w:sz w:val="24"/>
          <w:szCs w:val="24"/>
        </w:rPr>
        <w:t>El esófago es una estructura media que se sitúa al principio por detrás de la tráquea y después dorsal la aurícula izquierda.</w:t>
      </w:r>
    </w:p>
    <w:p w:rsidR="00FC166E" w:rsidRPr="00251793" w:rsidRDefault="009F0656">
      <w:pPr>
        <w:rPr>
          <w:rFonts w:ascii="Arial" w:hAnsi="Arial" w:cs="Arial"/>
          <w:sz w:val="24"/>
          <w:szCs w:val="24"/>
        </w:rPr>
      </w:pPr>
      <w:r w:rsidRPr="00251793">
        <w:rPr>
          <w:rFonts w:ascii="Arial" w:hAnsi="Arial" w:cs="Arial"/>
          <w:sz w:val="24"/>
          <w:szCs w:val="24"/>
        </w:rPr>
        <w:t>En el mediastino sup</w:t>
      </w:r>
      <w:r w:rsidR="00FC166E" w:rsidRPr="00251793">
        <w:rPr>
          <w:rFonts w:ascii="Arial" w:hAnsi="Arial" w:cs="Arial"/>
          <w:sz w:val="24"/>
          <w:szCs w:val="24"/>
        </w:rPr>
        <w:t>e</w:t>
      </w:r>
      <w:r w:rsidRPr="00251793">
        <w:rPr>
          <w:rFonts w:ascii="Arial" w:hAnsi="Arial" w:cs="Arial"/>
          <w:sz w:val="24"/>
          <w:szCs w:val="24"/>
        </w:rPr>
        <w:t xml:space="preserve">rior  se relaciona </w:t>
      </w:r>
      <w:r w:rsidR="00FC166E" w:rsidRPr="00251793">
        <w:rPr>
          <w:rFonts w:ascii="Arial" w:hAnsi="Arial" w:cs="Arial"/>
          <w:sz w:val="24"/>
          <w:szCs w:val="24"/>
        </w:rPr>
        <w:t xml:space="preserve"> con la columna vertebral como una cuerda con su arco. </w:t>
      </w:r>
      <w:r w:rsidR="006D492F" w:rsidRPr="00251793">
        <w:rPr>
          <w:rFonts w:ascii="Arial" w:hAnsi="Arial" w:cs="Arial"/>
          <w:sz w:val="24"/>
          <w:szCs w:val="24"/>
        </w:rPr>
        <w:t>Además</w:t>
      </w:r>
      <w:r w:rsidR="00FC166E" w:rsidRPr="00251793">
        <w:rPr>
          <w:rFonts w:ascii="Arial" w:hAnsi="Arial" w:cs="Arial"/>
          <w:sz w:val="24"/>
          <w:szCs w:val="24"/>
        </w:rPr>
        <w:t xml:space="preserve"> hay un </w:t>
      </w:r>
      <w:r w:rsidR="006D492F" w:rsidRPr="00251793">
        <w:rPr>
          <w:rFonts w:ascii="Arial" w:hAnsi="Arial" w:cs="Arial"/>
          <w:sz w:val="24"/>
          <w:szCs w:val="24"/>
        </w:rPr>
        <w:t>espacio (retro cardiaco</w:t>
      </w:r>
      <w:r w:rsidR="00FC166E" w:rsidRPr="00251793">
        <w:rPr>
          <w:rFonts w:ascii="Arial" w:hAnsi="Arial" w:cs="Arial"/>
          <w:sz w:val="24"/>
          <w:szCs w:val="24"/>
        </w:rPr>
        <w:t xml:space="preserve">)  entre el y la columna </w:t>
      </w:r>
      <w:r w:rsidR="006D492F" w:rsidRPr="00251793">
        <w:rPr>
          <w:rFonts w:ascii="Arial" w:hAnsi="Arial" w:cs="Arial"/>
          <w:sz w:val="24"/>
          <w:szCs w:val="24"/>
        </w:rPr>
        <w:t>vertebral, un</w:t>
      </w:r>
      <w:r w:rsidR="00FC166E" w:rsidRPr="00251793">
        <w:rPr>
          <w:rFonts w:ascii="Arial" w:hAnsi="Arial" w:cs="Arial"/>
          <w:sz w:val="24"/>
          <w:szCs w:val="24"/>
        </w:rPr>
        <w:t xml:space="preserve"> espacio que es visible radiográficamente en placas oblicuas y lateral.</w:t>
      </w:r>
    </w:p>
    <w:p w:rsidR="009F0656" w:rsidRPr="00251793" w:rsidRDefault="006D492F">
      <w:pPr>
        <w:rPr>
          <w:rFonts w:ascii="Arial" w:hAnsi="Arial" w:cs="Arial"/>
          <w:sz w:val="24"/>
          <w:szCs w:val="24"/>
        </w:rPr>
      </w:pPr>
      <w:r w:rsidRPr="00251793">
        <w:rPr>
          <w:rFonts w:ascii="Arial" w:hAnsi="Arial" w:cs="Arial"/>
          <w:sz w:val="24"/>
          <w:szCs w:val="24"/>
        </w:rPr>
        <w:t>La capa muscular del  esfogado por musculo estriado por encima y musculo liso por debajo. Rara</w:t>
      </w:r>
      <w:r w:rsidR="00A1073D" w:rsidRPr="00251793">
        <w:rPr>
          <w:rFonts w:ascii="Arial" w:hAnsi="Arial" w:cs="Arial"/>
          <w:sz w:val="24"/>
          <w:szCs w:val="24"/>
        </w:rPr>
        <w:t xml:space="preserve"> </w:t>
      </w:r>
      <w:r w:rsidRPr="00251793">
        <w:rPr>
          <w:rFonts w:ascii="Arial" w:hAnsi="Arial" w:cs="Arial"/>
          <w:sz w:val="24"/>
          <w:szCs w:val="24"/>
        </w:rPr>
        <w:t>vez</w:t>
      </w:r>
      <w:r w:rsidR="00A1073D" w:rsidRPr="00251793">
        <w:rPr>
          <w:rFonts w:ascii="Arial" w:hAnsi="Arial" w:cs="Arial"/>
          <w:sz w:val="24"/>
          <w:szCs w:val="24"/>
        </w:rPr>
        <w:t xml:space="preserve"> </w:t>
      </w:r>
      <w:r w:rsidRPr="00251793">
        <w:rPr>
          <w:rFonts w:ascii="Arial" w:hAnsi="Arial" w:cs="Arial"/>
          <w:sz w:val="24"/>
          <w:szCs w:val="24"/>
        </w:rPr>
        <w:t>el primero se encuentra en la parte inferior del esofago.</w:t>
      </w:r>
    </w:p>
    <w:p w:rsidR="00EE3DBB" w:rsidRDefault="007344CA">
      <w:pPr>
        <w:rPr>
          <w:rFonts w:ascii="Arial" w:hAnsi="Arial" w:cs="Arial"/>
          <w:b/>
          <w:sz w:val="24"/>
          <w:szCs w:val="24"/>
        </w:rPr>
      </w:pPr>
      <w:r w:rsidRPr="00251793">
        <w:rPr>
          <w:rFonts w:ascii="Arial" w:hAnsi="Arial" w:cs="Arial"/>
          <w:b/>
          <w:sz w:val="24"/>
          <w:szCs w:val="24"/>
        </w:rPr>
        <w:t>Rie</w:t>
      </w:r>
      <w:r w:rsidR="006D492F" w:rsidRPr="00251793">
        <w:rPr>
          <w:rFonts w:ascii="Arial" w:hAnsi="Arial" w:cs="Arial"/>
          <w:b/>
          <w:sz w:val="24"/>
          <w:szCs w:val="24"/>
        </w:rPr>
        <w:t xml:space="preserve">go sanguíneo y drenaje linfático. </w:t>
      </w:r>
    </w:p>
    <w:p w:rsidR="006D492F" w:rsidRPr="00251793" w:rsidRDefault="006D492F">
      <w:pPr>
        <w:rPr>
          <w:rFonts w:ascii="Arial" w:hAnsi="Arial" w:cs="Arial"/>
          <w:b/>
          <w:sz w:val="24"/>
          <w:szCs w:val="24"/>
        </w:rPr>
      </w:pPr>
      <w:r w:rsidRPr="00251793">
        <w:rPr>
          <w:rFonts w:ascii="Arial" w:hAnsi="Arial" w:cs="Arial"/>
          <w:sz w:val="24"/>
          <w:szCs w:val="24"/>
        </w:rPr>
        <w:t xml:space="preserve"> El esofago esta irrigado por </w:t>
      </w:r>
      <w:r w:rsidR="00A1073D" w:rsidRPr="00251793">
        <w:rPr>
          <w:rFonts w:ascii="Arial" w:hAnsi="Arial" w:cs="Arial"/>
          <w:sz w:val="24"/>
          <w:szCs w:val="24"/>
        </w:rPr>
        <w:t>la arteria tiroidea inferior, por las bronquiales, por ramas directas de la aorta y por las arterias frenica y coronaria</w:t>
      </w:r>
      <w:r w:rsidR="00A1073D" w:rsidRPr="00251793">
        <w:rPr>
          <w:rFonts w:ascii="Arial" w:hAnsi="Arial" w:cs="Arial"/>
          <w:sz w:val="24"/>
          <w:szCs w:val="24"/>
          <w:lang w:val="es-SV"/>
        </w:rPr>
        <w:t xml:space="preserve"> estomaquica</w:t>
      </w:r>
      <w:r w:rsidR="00A1073D" w:rsidRPr="00251793">
        <w:rPr>
          <w:rFonts w:ascii="Arial" w:hAnsi="Arial" w:cs="Arial"/>
          <w:sz w:val="24"/>
          <w:szCs w:val="24"/>
        </w:rPr>
        <w:t xml:space="preserve"> (gástrica izquierda), Las venas esofágicas  desembocan en las venas adyacentes. </w:t>
      </w:r>
      <w:r w:rsidR="00A1073D" w:rsidRPr="00251793">
        <w:rPr>
          <w:rFonts w:ascii="Arial" w:hAnsi="Arial" w:cs="Arial"/>
          <w:b/>
          <w:sz w:val="24"/>
          <w:szCs w:val="24"/>
        </w:rPr>
        <w:t>La anastomosis de las venas de la porción inferior del esofago con la coronaria estomáquica es muy importante en la comunicación entre los sistemas portal y general.</w:t>
      </w:r>
    </w:p>
    <w:p w:rsidR="00A1073D" w:rsidRPr="00251793" w:rsidRDefault="00A1073D" w:rsidP="00A1073D">
      <w:pPr>
        <w:jc w:val="both"/>
        <w:rPr>
          <w:rFonts w:ascii="Arial" w:hAnsi="Arial" w:cs="Arial"/>
          <w:sz w:val="24"/>
          <w:szCs w:val="24"/>
        </w:rPr>
      </w:pPr>
      <w:r w:rsidRPr="00251793">
        <w:rPr>
          <w:rFonts w:ascii="Arial" w:hAnsi="Arial" w:cs="Arial"/>
          <w:sz w:val="24"/>
          <w:szCs w:val="24"/>
        </w:rPr>
        <w:t xml:space="preserve">Los vasos linfáticos de la porción toracica </w:t>
      </w:r>
      <w:r w:rsidR="00A6420E" w:rsidRPr="00251793">
        <w:rPr>
          <w:rFonts w:ascii="Arial" w:hAnsi="Arial" w:cs="Arial"/>
          <w:sz w:val="24"/>
          <w:szCs w:val="24"/>
        </w:rPr>
        <w:t>del esófago</w:t>
      </w:r>
      <w:r w:rsidRPr="00251793">
        <w:rPr>
          <w:rFonts w:ascii="Arial" w:hAnsi="Arial" w:cs="Arial"/>
          <w:sz w:val="24"/>
          <w:szCs w:val="24"/>
        </w:rPr>
        <w:t xml:space="preserve"> desembocan en </w:t>
      </w:r>
      <w:r w:rsidR="00A6420E" w:rsidRPr="00251793">
        <w:rPr>
          <w:rFonts w:ascii="Arial" w:hAnsi="Arial" w:cs="Arial"/>
          <w:sz w:val="24"/>
          <w:szCs w:val="24"/>
        </w:rPr>
        <w:t>los ganglios frénicos</w:t>
      </w:r>
      <w:r w:rsidRPr="00251793">
        <w:rPr>
          <w:rFonts w:ascii="Arial" w:hAnsi="Arial" w:cs="Arial"/>
          <w:sz w:val="24"/>
          <w:szCs w:val="24"/>
        </w:rPr>
        <w:t>, mediastinos posteriores y traqueales.</w:t>
      </w:r>
    </w:p>
    <w:p w:rsidR="00EE3DBB" w:rsidRDefault="00A6420E" w:rsidP="00A1073D">
      <w:pPr>
        <w:jc w:val="both"/>
        <w:rPr>
          <w:rFonts w:ascii="Arial" w:hAnsi="Arial" w:cs="Arial"/>
          <w:b/>
          <w:sz w:val="24"/>
          <w:szCs w:val="24"/>
        </w:rPr>
      </w:pPr>
      <w:r w:rsidRPr="00251793">
        <w:rPr>
          <w:rFonts w:ascii="Arial" w:hAnsi="Arial" w:cs="Arial"/>
          <w:b/>
          <w:sz w:val="24"/>
          <w:szCs w:val="24"/>
        </w:rPr>
        <w:t>Inervación</w:t>
      </w:r>
    </w:p>
    <w:p w:rsidR="00A1073D" w:rsidRPr="00251793" w:rsidRDefault="00A1073D" w:rsidP="00A1073D">
      <w:pPr>
        <w:jc w:val="both"/>
        <w:rPr>
          <w:rFonts w:ascii="Arial" w:hAnsi="Arial" w:cs="Arial"/>
          <w:sz w:val="24"/>
          <w:szCs w:val="24"/>
        </w:rPr>
      </w:pPr>
      <w:r w:rsidRPr="00251793">
        <w:rPr>
          <w:rFonts w:ascii="Arial" w:hAnsi="Arial" w:cs="Arial"/>
          <w:sz w:val="24"/>
          <w:szCs w:val="24"/>
        </w:rPr>
        <w:t xml:space="preserve"> Fibras motoras especiales de los </w:t>
      </w:r>
      <w:r w:rsidR="00A6420E" w:rsidRPr="00251793">
        <w:rPr>
          <w:rFonts w:ascii="Arial" w:hAnsi="Arial" w:cs="Arial"/>
          <w:sz w:val="24"/>
          <w:szCs w:val="24"/>
        </w:rPr>
        <w:t>nervios</w:t>
      </w:r>
      <w:r w:rsidRPr="00251793">
        <w:rPr>
          <w:rFonts w:ascii="Arial" w:hAnsi="Arial" w:cs="Arial"/>
          <w:sz w:val="24"/>
          <w:szCs w:val="24"/>
        </w:rPr>
        <w:t xml:space="preserve"> va</w:t>
      </w:r>
      <w:r w:rsidR="00A6420E" w:rsidRPr="00251793">
        <w:rPr>
          <w:rFonts w:ascii="Arial" w:hAnsi="Arial" w:cs="Arial"/>
          <w:sz w:val="24"/>
          <w:szCs w:val="24"/>
        </w:rPr>
        <w:t xml:space="preserve">gos inervan el musculo estriado. Fibras pos ganglionares parasimpáticas llegan al esofago  por medio de los nervios vagos y hacen sinapsis con células posganglionares inervan  en musculo liso y glándulas a las que accionan. Las fibras simpáticas prepanglionares se originan en la parte inferior de la medula espinal  dorsal y haven sinapsis con los ganglios de los  troncos  simpáticos, Las fibras pos </w:t>
      </w:r>
      <w:r w:rsidR="00A6420E" w:rsidRPr="00251793">
        <w:rPr>
          <w:rFonts w:ascii="Arial" w:hAnsi="Arial" w:cs="Arial"/>
          <w:sz w:val="24"/>
          <w:szCs w:val="24"/>
        </w:rPr>
        <w:lastRenderedPageBreak/>
        <w:t>ganglionares llegan al plexo  esofágico mediante ramas viscerales de los troncos y ramas de los grandes nervios asplácnicos.</w:t>
      </w:r>
    </w:p>
    <w:p w:rsidR="00A6420E" w:rsidRPr="00251793" w:rsidRDefault="005C42B9" w:rsidP="00A1073D">
      <w:pPr>
        <w:jc w:val="both"/>
        <w:rPr>
          <w:rFonts w:ascii="Arial" w:hAnsi="Arial" w:cs="Arial"/>
          <w:b/>
          <w:sz w:val="24"/>
          <w:szCs w:val="24"/>
        </w:rPr>
      </w:pPr>
      <w:r w:rsidRPr="00251793">
        <w:rPr>
          <w:rFonts w:ascii="Arial" w:hAnsi="Arial" w:cs="Arial"/>
          <w:b/>
          <w:sz w:val="24"/>
          <w:szCs w:val="24"/>
        </w:rPr>
        <w:t>Deglución</w:t>
      </w:r>
    </w:p>
    <w:p w:rsidR="00071936" w:rsidRPr="00251793" w:rsidRDefault="00071936" w:rsidP="00A1073D">
      <w:pPr>
        <w:jc w:val="both"/>
        <w:rPr>
          <w:rFonts w:ascii="Arial" w:hAnsi="Arial" w:cs="Arial"/>
          <w:sz w:val="24"/>
          <w:szCs w:val="24"/>
        </w:rPr>
      </w:pPr>
      <w:r w:rsidRPr="00251793">
        <w:rPr>
          <w:rFonts w:ascii="Arial" w:hAnsi="Arial" w:cs="Arial"/>
          <w:sz w:val="24"/>
          <w:szCs w:val="24"/>
        </w:rPr>
        <w:t xml:space="preserve">El proceso de la </w:t>
      </w:r>
      <w:r w:rsidR="005C42B9" w:rsidRPr="00251793">
        <w:rPr>
          <w:rFonts w:ascii="Arial" w:hAnsi="Arial" w:cs="Arial"/>
          <w:sz w:val="24"/>
          <w:szCs w:val="24"/>
        </w:rPr>
        <w:t>deglución</w:t>
      </w:r>
      <w:r w:rsidRPr="00251793">
        <w:rPr>
          <w:rFonts w:ascii="Arial" w:hAnsi="Arial" w:cs="Arial"/>
          <w:sz w:val="24"/>
          <w:szCs w:val="24"/>
        </w:rPr>
        <w:t xml:space="preserve"> puede ser seguido fluoroscopicamente. </w:t>
      </w:r>
      <w:r w:rsidR="005C42B9" w:rsidRPr="00251793">
        <w:rPr>
          <w:rFonts w:ascii="Arial" w:hAnsi="Arial" w:cs="Arial"/>
          <w:sz w:val="24"/>
          <w:szCs w:val="24"/>
        </w:rPr>
        <w:t>La papilla</w:t>
      </w:r>
      <w:r w:rsidRPr="00251793">
        <w:rPr>
          <w:rFonts w:ascii="Arial" w:hAnsi="Arial" w:cs="Arial"/>
          <w:sz w:val="24"/>
          <w:szCs w:val="24"/>
        </w:rPr>
        <w:t xml:space="preserve"> poco espesa  de bario es deglutida tan rápidamente que el proceso no puede ser analizado a simple vista. La sustancia desciende hasta el cardias, donde su paso se puede hacer mas lento antes de entrar al estomago. (La disposición del esfínter en la unión cardioesofica se estudia con el estomago.)</w:t>
      </w:r>
    </w:p>
    <w:p w:rsidR="00071936" w:rsidRPr="00251793" w:rsidRDefault="00071936" w:rsidP="00A1073D">
      <w:pPr>
        <w:jc w:val="both"/>
        <w:rPr>
          <w:rFonts w:ascii="Arial" w:hAnsi="Arial" w:cs="Arial"/>
          <w:sz w:val="24"/>
          <w:szCs w:val="24"/>
        </w:rPr>
      </w:pPr>
      <w:r w:rsidRPr="00251793">
        <w:rPr>
          <w:rFonts w:ascii="Arial" w:hAnsi="Arial" w:cs="Arial"/>
          <w:sz w:val="24"/>
          <w:szCs w:val="24"/>
        </w:rPr>
        <w:t xml:space="preserve">La papilla espesa de bario o el bolo alimenticio pasan </w:t>
      </w:r>
      <w:r w:rsidR="005C42B9" w:rsidRPr="00251793">
        <w:rPr>
          <w:rFonts w:ascii="Arial" w:hAnsi="Arial" w:cs="Arial"/>
          <w:sz w:val="24"/>
          <w:szCs w:val="24"/>
        </w:rPr>
        <w:t>más</w:t>
      </w:r>
      <w:r w:rsidRPr="00251793">
        <w:rPr>
          <w:rFonts w:ascii="Arial" w:hAnsi="Arial" w:cs="Arial"/>
          <w:sz w:val="24"/>
          <w:szCs w:val="24"/>
        </w:rPr>
        <w:t xml:space="preserve"> lentamente por el esofago. Puede hacerse más lento en las diferentes constricciones e impresiones. El musculo estriado en la porción superior del esofago empieza a ser reemplazado por musculo liso a nivel de las clavículas. El cambio de contracción  del musculo estriado  al  musculo liso puede  apreciar una lentitud  momentánea en el paso del alimento a este nivel.</w:t>
      </w:r>
    </w:p>
    <w:p w:rsidR="00071936" w:rsidRPr="00251793" w:rsidRDefault="00485C89" w:rsidP="00A1073D">
      <w:pPr>
        <w:jc w:val="both"/>
        <w:rPr>
          <w:rFonts w:ascii="Arial" w:hAnsi="Arial" w:cs="Arial"/>
          <w:b/>
          <w:sz w:val="24"/>
          <w:szCs w:val="24"/>
        </w:rPr>
      </w:pPr>
      <w:r w:rsidRPr="00251793">
        <w:rPr>
          <w:rFonts w:ascii="Arial" w:hAnsi="Arial" w:cs="Arial"/>
          <w:b/>
          <w:sz w:val="24"/>
          <w:szCs w:val="24"/>
        </w:rPr>
        <w:t>Tráquea</w:t>
      </w:r>
    </w:p>
    <w:p w:rsidR="00485C89" w:rsidRPr="00251793" w:rsidRDefault="00485C89" w:rsidP="00A1073D">
      <w:pPr>
        <w:jc w:val="both"/>
        <w:rPr>
          <w:rFonts w:ascii="Arial" w:hAnsi="Arial" w:cs="Arial"/>
          <w:sz w:val="24"/>
          <w:szCs w:val="24"/>
        </w:rPr>
      </w:pPr>
      <w:r w:rsidRPr="00251793">
        <w:rPr>
          <w:rFonts w:ascii="Arial" w:hAnsi="Arial" w:cs="Arial"/>
          <w:sz w:val="24"/>
          <w:szCs w:val="24"/>
        </w:rPr>
        <w:t xml:space="preserve">La tráquea se origina en el cuello, donde se </w:t>
      </w:r>
      <w:r w:rsidR="005C42B9" w:rsidRPr="00251793">
        <w:rPr>
          <w:rFonts w:ascii="Arial" w:hAnsi="Arial" w:cs="Arial"/>
          <w:sz w:val="24"/>
          <w:szCs w:val="24"/>
        </w:rPr>
        <w:t>continúa</w:t>
      </w:r>
      <w:r w:rsidRPr="00251793">
        <w:rPr>
          <w:rFonts w:ascii="Arial" w:hAnsi="Arial" w:cs="Arial"/>
          <w:sz w:val="24"/>
          <w:szCs w:val="24"/>
        </w:rPr>
        <w:t xml:space="preserve"> con el extremo inferior de la laringe. Desciende por delante del esofago, penetra el mediastino superior y se divide en bronquios principales derecho e izquierdo. </w:t>
      </w:r>
      <w:r w:rsidRPr="00251793">
        <w:rPr>
          <w:rFonts w:ascii="Arial" w:hAnsi="Arial" w:cs="Arial"/>
          <w:b/>
          <w:sz w:val="24"/>
          <w:szCs w:val="24"/>
        </w:rPr>
        <w:t xml:space="preserve"> La tráquea es esencialmente un órgano medial, pero cerca de su extremo inferior se desvía ligeramente hacia la derecha. Debido a esto el bronquio principal izquierdo cruza por delante del esofago. </w:t>
      </w:r>
      <w:r w:rsidR="00D318FB" w:rsidRPr="00251793">
        <w:rPr>
          <w:rFonts w:ascii="Arial" w:hAnsi="Arial" w:cs="Arial"/>
          <w:sz w:val="24"/>
          <w:szCs w:val="24"/>
        </w:rPr>
        <w:t xml:space="preserve"> La </w:t>
      </w:r>
      <w:r w:rsidR="005C42B9" w:rsidRPr="00251793">
        <w:rPr>
          <w:rFonts w:ascii="Arial" w:hAnsi="Arial" w:cs="Arial"/>
          <w:sz w:val="24"/>
          <w:szCs w:val="24"/>
        </w:rPr>
        <w:t>tráquea</w:t>
      </w:r>
      <w:r w:rsidR="00D318FB" w:rsidRPr="00251793">
        <w:rPr>
          <w:rFonts w:ascii="Arial" w:hAnsi="Arial" w:cs="Arial"/>
          <w:sz w:val="24"/>
          <w:szCs w:val="24"/>
        </w:rPr>
        <w:t xml:space="preserve"> es muy movible y puede desplazarse fácilmente durante las técnicas quirúrgicas.</w:t>
      </w:r>
    </w:p>
    <w:p w:rsidR="00D318FB" w:rsidRPr="00251793" w:rsidRDefault="00D318FB" w:rsidP="00A1073D">
      <w:pPr>
        <w:jc w:val="both"/>
        <w:rPr>
          <w:rFonts w:ascii="Arial" w:hAnsi="Arial" w:cs="Arial"/>
          <w:sz w:val="24"/>
          <w:szCs w:val="24"/>
        </w:rPr>
      </w:pPr>
      <w:r w:rsidRPr="00251793">
        <w:rPr>
          <w:rFonts w:ascii="Arial" w:hAnsi="Arial" w:cs="Arial"/>
          <w:sz w:val="24"/>
          <w:szCs w:val="24"/>
        </w:rPr>
        <w:t xml:space="preserve">La </w:t>
      </w:r>
      <w:r w:rsidR="005C42B9" w:rsidRPr="00251793">
        <w:rPr>
          <w:rFonts w:ascii="Arial" w:hAnsi="Arial" w:cs="Arial"/>
          <w:sz w:val="24"/>
          <w:szCs w:val="24"/>
        </w:rPr>
        <w:t>tráquea</w:t>
      </w:r>
      <w:r w:rsidRPr="00251793">
        <w:rPr>
          <w:rFonts w:ascii="Arial" w:hAnsi="Arial" w:cs="Arial"/>
          <w:sz w:val="24"/>
          <w:szCs w:val="24"/>
        </w:rPr>
        <w:t xml:space="preserve"> tiene de 15 a 20 barras en forma de C de cartílago hialino las cuales proporcionan rigidez que evita que la </w:t>
      </w:r>
      <w:r w:rsidR="005C42B9" w:rsidRPr="00251793">
        <w:rPr>
          <w:rFonts w:ascii="Arial" w:hAnsi="Arial" w:cs="Arial"/>
          <w:sz w:val="24"/>
          <w:szCs w:val="24"/>
        </w:rPr>
        <w:t>tráquea</w:t>
      </w:r>
      <w:r w:rsidRPr="00251793">
        <w:rPr>
          <w:rFonts w:ascii="Arial" w:hAnsi="Arial" w:cs="Arial"/>
          <w:sz w:val="24"/>
          <w:szCs w:val="24"/>
        </w:rPr>
        <w:t xml:space="preserve"> se colapse. Tiene fibras elásticas dispuestas longitudinalmente que permiten a la traque extenderse y descender, junto con los pedículos pulmonares, durante la inspiración. Su elasticidad ayuda a la retracción pulmonar durante la espiración.</w:t>
      </w:r>
    </w:p>
    <w:p w:rsidR="00D318FB" w:rsidRPr="00251793" w:rsidRDefault="00D318FB" w:rsidP="00A1073D">
      <w:pPr>
        <w:jc w:val="both"/>
        <w:rPr>
          <w:rFonts w:ascii="Arial" w:hAnsi="Arial" w:cs="Arial"/>
          <w:sz w:val="24"/>
          <w:szCs w:val="24"/>
        </w:rPr>
      </w:pPr>
      <w:r w:rsidRPr="00251793">
        <w:rPr>
          <w:rFonts w:ascii="Arial" w:hAnsi="Arial" w:cs="Arial"/>
          <w:sz w:val="24"/>
          <w:szCs w:val="24"/>
        </w:rPr>
        <w:t xml:space="preserve">En el cadáver </w:t>
      </w:r>
      <w:r w:rsidR="005C42B9" w:rsidRPr="00251793">
        <w:rPr>
          <w:rFonts w:ascii="Arial" w:hAnsi="Arial" w:cs="Arial"/>
          <w:sz w:val="24"/>
          <w:szCs w:val="24"/>
        </w:rPr>
        <w:t>a nivel</w:t>
      </w:r>
      <w:r w:rsidRPr="00251793">
        <w:rPr>
          <w:rFonts w:ascii="Arial" w:hAnsi="Arial" w:cs="Arial"/>
          <w:sz w:val="24"/>
          <w:szCs w:val="24"/>
        </w:rPr>
        <w:t xml:space="preserve"> es </w:t>
      </w:r>
      <w:r w:rsidR="005C42B9" w:rsidRPr="00251793">
        <w:rPr>
          <w:rFonts w:ascii="Arial" w:hAnsi="Arial" w:cs="Arial"/>
          <w:sz w:val="24"/>
          <w:szCs w:val="24"/>
        </w:rPr>
        <w:t>más</w:t>
      </w:r>
      <w:r w:rsidRPr="00251793">
        <w:rPr>
          <w:rFonts w:ascii="Arial" w:hAnsi="Arial" w:cs="Arial"/>
          <w:sz w:val="24"/>
          <w:szCs w:val="24"/>
        </w:rPr>
        <w:t xml:space="preserve"> eleva</w:t>
      </w:r>
      <w:r w:rsidR="005C42B9" w:rsidRPr="00251793">
        <w:rPr>
          <w:rFonts w:ascii="Arial" w:hAnsi="Arial" w:cs="Arial"/>
          <w:sz w:val="24"/>
          <w:szCs w:val="24"/>
        </w:rPr>
        <w:t xml:space="preserve">do. La tráquea se desplaza durante la respiración y con los movimientos de la laringe. El nivel de bifurcación es variable. La tráquea tiene aproximadamente de 9 a 15 cm de largo, un poco menos que la mitad de la longitud de la tráquea  </w:t>
      </w:r>
      <w:r w:rsidR="00152E53" w:rsidRPr="00251793">
        <w:rPr>
          <w:rFonts w:ascii="Arial" w:hAnsi="Arial" w:cs="Arial"/>
          <w:sz w:val="24"/>
          <w:szCs w:val="24"/>
        </w:rPr>
        <w:t>varía</w:t>
      </w:r>
      <w:r w:rsidR="005C42B9" w:rsidRPr="00251793">
        <w:rPr>
          <w:rFonts w:ascii="Arial" w:hAnsi="Arial" w:cs="Arial"/>
          <w:sz w:val="24"/>
          <w:szCs w:val="24"/>
        </w:rPr>
        <w:t xml:space="preserve"> según el individuo, la edad y la fase de la respiración. </w:t>
      </w:r>
    </w:p>
    <w:p w:rsidR="00251793" w:rsidRPr="00EE3DBB" w:rsidRDefault="00251793" w:rsidP="00251793">
      <w:pPr>
        <w:jc w:val="both"/>
        <w:rPr>
          <w:rFonts w:ascii="Arial" w:hAnsi="Arial" w:cs="Arial"/>
          <w:b/>
          <w:color w:val="000000" w:themeColor="text1"/>
          <w:sz w:val="24"/>
          <w:szCs w:val="24"/>
        </w:rPr>
      </w:pPr>
      <w:r w:rsidRPr="00EE3DBB">
        <w:rPr>
          <w:rFonts w:ascii="Arial" w:hAnsi="Arial" w:cs="Arial"/>
          <w:b/>
          <w:color w:val="000000" w:themeColor="text1"/>
          <w:sz w:val="24"/>
          <w:szCs w:val="24"/>
        </w:rPr>
        <w:t>Glándula tiroides.</w:t>
      </w:r>
    </w:p>
    <w:p w:rsidR="00251793" w:rsidRPr="00251793" w:rsidRDefault="00251793" w:rsidP="00A1073D">
      <w:pPr>
        <w:jc w:val="both"/>
        <w:rPr>
          <w:rFonts w:ascii="Arial" w:hAnsi="Arial" w:cs="Arial"/>
          <w:color w:val="000000" w:themeColor="text1"/>
          <w:sz w:val="24"/>
          <w:szCs w:val="24"/>
        </w:rPr>
      </w:pPr>
      <w:r w:rsidRPr="00251793">
        <w:rPr>
          <w:rFonts w:ascii="Arial" w:hAnsi="Arial" w:cs="Arial"/>
          <w:color w:val="000000" w:themeColor="text1"/>
          <w:sz w:val="24"/>
          <w:szCs w:val="24"/>
        </w:rPr>
        <w:t xml:space="preserve">La </w:t>
      </w:r>
      <w:r w:rsidRPr="00251793">
        <w:rPr>
          <w:rFonts w:ascii="Arial" w:hAnsi="Arial" w:cs="Arial"/>
          <w:bCs/>
          <w:color w:val="000000" w:themeColor="text1"/>
          <w:sz w:val="24"/>
          <w:szCs w:val="24"/>
        </w:rPr>
        <w:t>tiroides</w:t>
      </w:r>
      <w:r w:rsidRPr="00251793">
        <w:rPr>
          <w:rFonts w:ascii="Arial" w:hAnsi="Arial" w:cs="Arial"/>
          <w:color w:val="000000" w:themeColor="text1"/>
          <w:sz w:val="24"/>
          <w:szCs w:val="24"/>
        </w:rPr>
        <w:t xml:space="preserve"> es una </w:t>
      </w:r>
      <w:hyperlink r:id="rId6" w:history="1">
        <w:r w:rsidRPr="00251793">
          <w:rPr>
            <w:rStyle w:val="Hipervnculo"/>
            <w:rFonts w:ascii="Arial" w:hAnsi="Arial" w:cs="Arial"/>
            <w:color w:val="000000" w:themeColor="text1"/>
            <w:sz w:val="24"/>
            <w:szCs w:val="24"/>
            <w:u w:val="none"/>
          </w:rPr>
          <w:t>glándula</w:t>
        </w:r>
      </w:hyperlink>
      <w:r w:rsidRPr="00251793">
        <w:rPr>
          <w:rFonts w:ascii="Arial" w:hAnsi="Arial" w:cs="Arial"/>
          <w:color w:val="000000" w:themeColor="text1"/>
          <w:sz w:val="24"/>
          <w:szCs w:val="24"/>
        </w:rPr>
        <w:t xml:space="preserve"> </w:t>
      </w:r>
      <w:hyperlink r:id="rId7" w:history="1">
        <w:r w:rsidRPr="00251793">
          <w:rPr>
            <w:rStyle w:val="Hipervnculo"/>
            <w:rFonts w:ascii="Arial" w:hAnsi="Arial" w:cs="Arial"/>
            <w:color w:val="000000" w:themeColor="text1"/>
            <w:sz w:val="24"/>
            <w:szCs w:val="24"/>
            <w:u w:val="none"/>
          </w:rPr>
          <w:t>endocrina</w:t>
        </w:r>
      </w:hyperlink>
      <w:r w:rsidRPr="00251793">
        <w:rPr>
          <w:rFonts w:ascii="Arial" w:hAnsi="Arial" w:cs="Arial"/>
          <w:color w:val="000000" w:themeColor="text1"/>
          <w:sz w:val="24"/>
          <w:szCs w:val="24"/>
        </w:rPr>
        <w:t xml:space="preserve">, situada justo debajo de la </w:t>
      </w:r>
      <w:hyperlink r:id="rId8" w:history="1">
        <w:r w:rsidRPr="00251793">
          <w:rPr>
            <w:rStyle w:val="Hipervnculo"/>
            <w:rFonts w:ascii="Arial" w:hAnsi="Arial" w:cs="Arial"/>
            <w:color w:val="000000" w:themeColor="text1"/>
            <w:sz w:val="24"/>
            <w:szCs w:val="24"/>
            <w:u w:val="none"/>
          </w:rPr>
          <w:t>manzana de Adán</w:t>
        </w:r>
      </w:hyperlink>
      <w:r w:rsidRPr="00251793">
        <w:rPr>
          <w:rFonts w:ascii="Arial" w:hAnsi="Arial" w:cs="Arial"/>
          <w:color w:val="000000" w:themeColor="text1"/>
          <w:sz w:val="24"/>
          <w:szCs w:val="24"/>
        </w:rPr>
        <w:t xml:space="preserve"> junto al </w:t>
      </w:r>
      <w:hyperlink r:id="rId9" w:history="1">
        <w:r w:rsidRPr="00251793">
          <w:rPr>
            <w:rStyle w:val="Hipervnculo"/>
            <w:rFonts w:ascii="Arial" w:hAnsi="Arial" w:cs="Arial"/>
            <w:color w:val="000000" w:themeColor="text1"/>
            <w:sz w:val="24"/>
            <w:szCs w:val="24"/>
            <w:u w:val="none"/>
          </w:rPr>
          <w:t>cartílago tiroides</w:t>
        </w:r>
      </w:hyperlink>
      <w:r w:rsidRPr="00251793">
        <w:rPr>
          <w:rFonts w:ascii="Arial" w:hAnsi="Arial" w:cs="Arial"/>
          <w:color w:val="000000" w:themeColor="text1"/>
          <w:sz w:val="24"/>
          <w:szCs w:val="24"/>
        </w:rPr>
        <w:t xml:space="preserve"> y sobre la </w:t>
      </w:r>
      <w:hyperlink r:id="rId10" w:history="1">
        <w:r w:rsidRPr="00251793">
          <w:rPr>
            <w:rStyle w:val="Hipervnculo"/>
            <w:rFonts w:ascii="Arial" w:hAnsi="Arial" w:cs="Arial"/>
            <w:color w:val="000000" w:themeColor="text1"/>
            <w:sz w:val="24"/>
            <w:szCs w:val="24"/>
            <w:u w:val="none"/>
          </w:rPr>
          <w:t>tráquea</w:t>
        </w:r>
      </w:hyperlink>
      <w:r w:rsidRPr="00251793">
        <w:rPr>
          <w:rFonts w:ascii="Arial" w:hAnsi="Arial" w:cs="Arial"/>
          <w:color w:val="000000" w:themeColor="text1"/>
          <w:sz w:val="24"/>
          <w:szCs w:val="24"/>
        </w:rPr>
        <w:t xml:space="preserve">. Pesa entre 15 y 30 </w:t>
      </w:r>
      <w:hyperlink r:id="rId11" w:history="1">
        <w:r w:rsidRPr="00251793">
          <w:rPr>
            <w:rStyle w:val="Hipervnculo"/>
            <w:rFonts w:ascii="Arial" w:hAnsi="Arial" w:cs="Arial"/>
            <w:color w:val="000000" w:themeColor="text1"/>
            <w:sz w:val="24"/>
            <w:szCs w:val="24"/>
            <w:u w:val="none"/>
          </w:rPr>
          <w:t>gramos</w:t>
        </w:r>
      </w:hyperlink>
      <w:r w:rsidRPr="00251793">
        <w:rPr>
          <w:rFonts w:ascii="Arial" w:hAnsi="Arial" w:cs="Arial"/>
          <w:color w:val="000000" w:themeColor="text1"/>
          <w:sz w:val="24"/>
          <w:szCs w:val="24"/>
        </w:rPr>
        <w:t xml:space="preserve"> en el adulto, y está formada por dos lóbulos en forma de mariposa a ambos lados de la tráquea, ambos lóbulos unidos por el istmo. La glándula tiroides </w:t>
      </w:r>
      <w:r w:rsidRPr="00251793">
        <w:rPr>
          <w:rFonts w:ascii="Arial" w:hAnsi="Arial" w:cs="Arial"/>
          <w:color w:val="000000" w:themeColor="text1"/>
          <w:sz w:val="24"/>
          <w:szCs w:val="24"/>
        </w:rPr>
        <w:lastRenderedPageBreak/>
        <w:t xml:space="preserve">regula el metabolismo del cuerpo, es productora de </w:t>
      </w:r>
      <w:hyperlink r:id="rId12" w:history="1">
        <w:r w:rsidRPr="00251793">
          <w:rPr>
            <w:rStyle w:val="Hipervnculo"/>
            <w:rFonts w:ascii="Arial" w:hAnsi="Arial" w:cs="Arial"/>
            <w:color w:val="000000" w:themeColor="text1"/>
            <w:sz w:val="24"/>
            <w:szCs w:val="24"/>
            <w:u w:val="none"/>
          </w:rPr>
          <w:t>proteínas</w:t>
        </w:r>
      </w:hyperlink>
      <w:r w:rsidRPr="00251793">
        <w:rPr>
          <w:rFonts w:ascii="Arial" w:hAnsi="Arial" w:cs="Arial"/>
          <w:color w:val="000000" w:themeColor="text1"/>
          <w:sz w:val="24"/>
          <w:szCs w:val="24"/>
        </w:rPr>
        <w:t xml:space="preserve"> y regula la sensibilidad del cuerpo a otras </w:t>
      </w:r>
      <w:hyperlink r:id="rId13" w:history="1">
        <w:r w:rsidRPr="00251793">
          <w:rPr>
            <w:rStyle w:val="Hipervnculo"/>
            <w:rFonts w:ascii="Arial" w:hAnsi="Arial" w:cs="Arial"/>
            <w:color w:val="000000" w:themeColor="text1"/>
            <w:sz w:val="24"/>
            <w:szCs w:val="24"/>
            <w:u w:val="none"/>
          </w:rPr>
          <w:t>hormonas</w:t>
        </w:r>
      </w:hyperlink>
      <w:r w:rsidRPr="00251793">
        <w:rPr>
          <w:rFonts w:ascii="Arial" w:hAnsi="Arial" w:cs="Arial"/>
          <w:color w:val="000000" w:themeColor="text1"/>
          <w:sz w:val="24"/>
          <w:szCs w:val="24"/>
        </w:rPr>
        <w:t>.</w:t>
      </w:r>
    </w:p>
    <w:p w:rsidR="00251793" w:rsidRPr="00251793" w:rsidRDefault="00251793" w:rsidP="00A1073D">
      <w:pPr>
        <w:jc w:val="both"/>
        <w:rPr>
          <w:rFonts w:ascii="Arial" w:hAnsi="Arial" w:cs="Arial"/>
          <w:b/>
          <w:sz w:val="24"/>
          <w:szCs w:val="24"/>
        </w:rPr>
      </w:pPr>
    </w:p>
    <w:p w:rsidR="00EE3DBB" w:rsidRDefault="005C42B9" w:rsidP="00A1073D">
      <w:pPr>
        <w:jc w:val="both"/>
        <w:rPr>
          <w:rFonts w:ascii="Arial" w:hAnsi="Arial" w:cs="Arial"/>
          <w:b/>
          <w:sz w:val="24"/>
          <w:szCs w:val="24"/>
        </w:rPr>
      </w:pPr>
      <w:r w:rsidRPr="00251793">
        <w:rPr>
          <w:rFonts w:ascii="Arial" w:hAnsi="Arial" w:cs="Arial"/>
          <w:b/>
          <w:sz w:val="24"/>
          <w:szCs w:val="24"/>
        </w:rPr>
        <w:t xml:space="preserve">Riesgo sanguíneo y drenaje linfático. </w:t>
      </w:r>
    </w:p>
    <w:p w:rsidR="005C42B9" w:rsidRPr="00251793" w:rsidRDefault="005C42B9" w:rsidP="00A1073D">
      <w:pPr>
        <w:jc w:val="both"/>
        <w:rPr>
          <w:rFonts w:ascii="Arial" w:hAnsi="Arial" w:cs="Arial"/>
          <w:sz w:val="24"/>
          <w:szCs w:val="24"/>
        </w:rPr>
      </w:pPr>
      <w:r w:rsidRPr="00251793">
        <w:rPr>
          <w:rFonts w:ascii="Arial" w:hAnsi="Arial" w:cs="Arial"/>
          <w:sz w:val="24"/>
          <w:szCs w:val="24"/>
        </w:rPr>
        <w:t xml:space="preserve"> La tráquea esta irrigada principalmente por las arterias tiroideas inferiores, pero también recibe ramas de la tiroidea superior, las </w:t>
      </w:r>
      <w:r w:rsidR="00152E53" w:rsidRPr="00251793">
        <w:rPr>
          <w:rFonts w:ascii="Arial" w:hAnsi="Arial" w:cs="Arial"/>
          <w:sz w:val="24"/>
          <w:szCs w:val="24"/>
        </w:rPr>
        <w:t>bronquiales</w:t>
      </w:r>
      <w:r w:rsidRPr="00251793">
        <w:rPr>
          <w:rFonts w:ascii="Arial" w:hAnsi="Arial" w:cs="Arial"/>
          <w:sz w:val="24"/>
          <w:szCs w:val="24"/>
        </w:rPr>
        <w:t xml:space="preserve"> y algunas  veces de loas mamarias internas. La sangre es drenada principalmente por </w:t>
      </w:r>
      <w:r w:rsidR="001A05FC" w:rsidRPr="00251793">
        <w:rPr>
          <w:rFonts w:ascii="Arial" w:hAnsi="Arial" w:cs="Arial"/>
          <w:sz w:val="24"/>
          <w:szCs w:val="24"/>
        </w:rPr>
        <w:t>las venas toroides</w:t>
      </w:r>
      <w:r w:rsidRPr="00251793">
        <w:rPr>
          <w:rFonts w:ascii="Arial" w:hAnsi="Arial" w:cs="Arial"/>
          <w:sz w:val="24"/>
          <w:szCs w:val="24"/>
        </w:rPr>
        <w:t xml:space="preserve"> inferiores.</w:t>
      </w:r>
    </w:p>
    <w:p w:rsidR="005C42B9" w:rsidRPr="00251793" w:rsidRDefault="005C42B9" w:rsidP="00A1073D">
      <w:pPr>
        <w:jc w:val="both"/>
        <w:rPr>
          <w:rFonts w:ascii="Arial" w:hAnsi="Arial" w:cs="Arial"/>
          <w:sz w:val="24"/>
          <w:szCs w:val="24"/>
        </w:rPr>
      </w:pPr>
      <w:r w:rsidRPr="00251793">
        <w:rPr>
          <w:rFonts w:ascii="Arial" w:hAnsi="Arial" w:cs="Arial"/>
          <w:sz w:val="24"/>
          <w:szCs w:val="24"/>
        </w:rPr>
        <w:t>Los vasos linfáticos de la tráquea drenan  en los ganglios linfáticos adyacentes (Cervicales, traqueales y traquoebronquiales.)</w:t>
      </w:r>
    </w:p>
    <w:p w:rsidR="005C42B9" w:rsidRPr="00251793" w:rsidRDefault="005C42B9" w:rsidP="00A1073D">
      <w:pPr>
        <w:jc w:val="both"/>
        <w:rPr>
          <w:rFonts w:ascii="Arial" w:hAnsi="Arial" w:cs="Arial"/>
          <w:sz w:val="24"/>
          <w:szCs w:val="24"/>
        </w:rPr>
      </w:pPr>
      <w:r w:rsidRPr="00251793">
        <w:rPr>
          <w:rFonts w:ascii="Arial" w:hAnsi="Arial" w:cs="Arial"/>
          <w:sz w:val="24"/>
          <w:szCs w:val="24"/>
        </w:rPr>
        <w:t>Los nervios vagos también proporcionan fibras para el dolor que inervan la membrana mucosa. La irritación de esta generalmente produce dolor o tos.</w:t>
      </w:r>
    </w:p>
    <w:p w:rsidR="00EE3DBB" w:rsidRDefault="001A05FC" w:rsidP="00A1073D">
      <w:pPr>
        <w:jc w:val="both"/>
        <w:rPr>
          <w:rFonts w:ascii="Arial" w:hAnsi="Arial" w:cs="Arial"/>
          <w:b/>
          <w:sz w:val="24"/>
          <w:szCs w:val="24"/>
        </w:rPr>
      </w:pPr>
      <w:r w:rsidRPr="00251793">
        <w:rPr>
          <w:rFonts w:ascii="Arial" w:hAnsi="Arial" w:cs="Arial"/>
          <w:b/>
          <w:sz w:val="24"/>
          <w:szCs w:val="24"/>
        </w:rPr>
        <w:t>Anatomía</w:t>
      </w:r>
      <w:r w:rsidR="00EE3DBB">
        <w:rPr>
          <w:rFonts w:ascii="Arial" w:hAnsi="Arial" w:cs="Arial"/>
          <w:b/>
          <w:sz w:val="24"/>
          <w:szCs w:val="24"/>
        </w:rPr>
        <w:t xml:space="preserve"> radiológica</w:t>
      </w:r>
      <w:r w:rsidR="00152E53" w:rsidRPr="00251793">
        <w:rPr>
          <w:rFonts w:ascii="Arial" w:hAnsi="Arial" w:cs="Arial"/>
          <w:b/>
          <w:sz w:val="24"/>
          <w:szCs w:val="24"/>
        </w:rPr>
        <w:t xml:space="preserve"> </w:t>
      </w:r>
    </w:p>
    <w:p w:rsidR="005C42B9" w:rsidRPr="00251793" w:rsidRDefault="00152E53" w:rsidP="00A1073D">
      <w:pPr>
        <w:jc w:val="both"/>
        <w:rPr>
          <w:rFonts w:ascii="Arial" w:hAnsi="Arial" w:cs="Arial"/>
          <w:sz w:val="24"/>
          <w:szCs w:val="24"/>
        </w:rPr>
      </w:pPr>
      <w:r w:rsidRPr="00251793">
        <w:rPr>
          <w:rFonts w:ascii="Arial" w:hAnsi="Arial" w:cs="Arial"/>
          <w:sz w:val="24"/>
          <w:szCs w:val="24"/>
        </w:rPr>
        <w:t xml:space="preserve"> Generalmente la tráquea es visible arriba del cayado aórtico en </w:t>
      </w:r>
      <w:r w:rsidR="001A05FC" w:rsidRPr="00251793">
        <w:rPr>
          <w:rFonts w:ascii="Arial" w:hAnsi="Arial" w:cs="Arial"/>
          <w:sz w:val="24"/>
          <w:szCs w:val="24"/>
        </w:rPr>
        <w:t>radiografías</w:t>
      </w:r>
      <w:r w:rsidRPr="00251793">
        <w:rPr>
          <w:rFonts w:ascii="Arial" w:hAnsi="Arial" w:cs="Arial"/>
          <w:sz w:val="24"/>
          <w:szCs w:val="24"/>
        </w:rPr>
        <w:t xml:space="preserve"> de rutina del </w:t>
      </w:r>
      <w:r w:rsidR="001A05FC" w:rsidRPr="00251793">
        <w:rPr>
          <w:rFonts w:ascii="Arial" w:hAnsi="Arial" w:cs="Arial"/>
          <w:sz w:val="24"/>
          <w:szCs w:val="24"/>
        </w:rPr>
        <w:t>tórax</w:t>
      </w:r>
      <w:r w:rsidRPr="00251793">
        <w:rPr>
          <w:rFonts w:ascii="Arial" w:hAnsi="Arial" w:cs="Arial"/>
          <w:sz w:val="24"/>
          <w:szCs w:val="24"/>
        </w:rPr>
        <w:t xml:space="preserve">. El aire </w:t>
      </w:r>
      <w:r w:rsidR="001A05FC" w:rsidRPr="00251793">
        <w:rPr>
          <w:rFonts w:ascii="Arial" w:hAnsi="Arial" w:cs="Arial"/>
          <w:sz w:val="24"/>
          <w:szCs w:val="24"/>
        </w:rPr>
        <w:t>dentro</w:t>
      </w:r>
      <w:r w:rsidRPr="00251793">
        <w:rPr>
          <w:rFonts w:ascii="Arial" w:hAnsi="Arial" w:cs="Arial"/>
          <w:sz w:val="24"/>
          <w:szCs w:val="24"/>
        </w:rPr>
        <w:t xml:space="preserve"> de ella le proporciona mayor </w:t>
      </w:r>
      <w:r w:rsidR="001A05FC" w:rsidRPr="00251793">
        <w:rPr>
          <w:rFonts w:ascii="Arial" w:hAnsi="Arial" w:cs="Arial"/>
          <w:sz w:val="24"/>
          <w:szCs w:val="24"/>
        </w:rPr>
        <w:t>transparencia</w:t>
      </w:r>
      <w:r w:rsidRPr="00251793">
        <w:rPr>
          <w:rFonts w:ascii="Arial" w:hAnsi="Arial" w:cs="Arial"/>
          <w:sz w:val="24"/>
          <w:szCs w:val="24"/>
        </w:rPr>
        <w:t xml:space="preserve"> a su luz.</w:t>
      </w:r>
    </w:p>
    <w:p w:rsidR="00251793" w:rsidRPr="00251793" w:rsidRDefault="00251793" w:rsidP="00A1073D">
      <w:pPr>
        <w:jc w:val="both"/>
        <w:rPr>
          <w:rFonts w:ascii="Arial" w:hAnsi="Arial" w:cs="Arial"/>
          <w:b/>
          <w:sz w:val="24"/>
          <w:szCs w:val="24"/>
        </w:rPr>
      </w:pPr>
    </w:p>
    <w:p w:rsidR="00152E53" w:rsidRPr="00251793" w:rsidRDefault="00152E53" w:rsidP="00A1073D">
      <w:pPr>
        <w:jc w:val="both"/>
        <w:rPr>
          <w:rFonts w:ascii="Arial" w:hAnsi="Arial" w:cs="Arial"/>
          <w:b/>
          <w:sz w:val="24"/>
          <w:szCs w:val="24"/>
        </w:rPr>
      </w:pPr>
      <w:r w:rsidRPr="00251793">
        <w:rPr>
          <w:rFonts w:ascii="Arial" w:hAnsi="Arial" w:cs="Arial"/>
          <w:b/>
          <w:sz w:val="24"/>
          <w:szCs w:val="24"/>
        </w:rPr>
        <w:t>BRONQUIOS PRINCIPALES</w:t>
      </w:r>
    </w:p>
    <w:p w:rsidR="00152E53" w:rsidRPr="00251793" w:rsidRDefault="00152E53" w:rsidP="00A1073D">
      <w:pPr>
        <w:jc w:val="both"/>
        <w:rPr>
          <w:rFonts w:ascii="Arial" w:hAnsi="Arial" w:cs="Arial"/>
          <w:sz w:val="24"/>
          <w:szCs w:val="24"/>
        </w:rPr>
      </w:pPr>
      <w:r w:rsidRPr="00251793">
        <w:rPr>
          <w:rFonts w:ascii="Arial" w:hAnsi="Arial" w:cs="Arial"/>
          <w:sz w:val="24"/>
          <w:szCs w:val="24"/>
        </w:rPr>
        <w:t>Los bronquios son las vías aéreas situadas “proximales” a la ultima placa de cartílago dentro de los pulmones.</w:t>
      </w:r>
    </w:p>
    <w:p w:rsidR="00152E53" w:rsidRPr="00251793" w:rsidRDefault="001A05FC" w:rsidP="00A1073D">
      <w:pPr>
        <w:jc w:val="both"/>
        <w:rPr>
          <w:rFonts w:ascii="Arial" w:hAnsi="Arial" w:cs="Arial"/>
          <w:sz w:val="24"/>
          <w:szCs w:val="24"/>
        </w:rPr>
      </w:pPr>
      <w:r w:rsidRPr="00251793">
        <w:rPr>
          <w:rFonts w:ascii="Arial" w:hAnsi="Arial" w:cs="Arial"/>
          <w:sz w:val="24"/>
          <w:szCs w:val="24"/>
        </w:rPr>
        <w:t>Cada bronquio</w:t>
      </w:r>
      <w:r w:rsidR="00152E53" w:rsidRPr="00251793">
        <w:rPr>
          <w:rFonts w:ascii="Arial" w:hAnsi="Arial" w:cs="Arial"/>
          <w:sz w:val="24"/>
          <w:szCs w:val="24"/>
        </w:rPr>
        <w:t xml:space="preserve"> principal se extiende desde la bifurcación de la tráquea hasta el hilio </w:t>
      </w:r>
      <w:r w:rsidRPr="00251793">
        <w:rPr>
          <w:rFonts w:ascii="Arial" w:hAnsi="Arial" w:cs="Arial"/>
          <w:sz w:val="24"/>
          <w:szCs w:val="24"/>
        </w:rPr>
        <w:t>pulmón</w:t>
      </w:r>
      <w:r w:rsidR="00152E53" w:rsidRPr="00251793">
        <w:rPr>
          <w:rFonts w:ascii="Arial" w:hAnsi="Arial" w:cs="Arial"/>
          <w:sz w:val="24"/>
          <w:szCs w:val="24"/>
        </w:rPr>
        <w:t xml:space="preserve"> correspondiente. El </w:t>
      </w:r>
      <w:r w:rsidRPr="00251793">
        <w:rPr>
          <w:rFonts w:ascii="Arial" w:hAnsi="Arial" w:cs="Arial"/>
          <w:sz w:val="24"/>
          <w:szCs w:val="24"/>
        </w:rPr>
        <w:t>bronquio</w:t>
      </w:r>
      <w:r w:rsidR="00152E53" w:rsidRPr="00251793">
        <w:rPr>
          <w:rFonts w:ascii="Arial" w:hAnsi="Arial" w:cs="Arial"/>
          <w:sz w:val="24"/>
          <w:szCs w:val="24"/>
        </w:rPr>
        <w:t xml:space="preserve"> principal derecho se puede considerar que comprende una </w:t>
      </w:r>
      <w:r w:rsidRPr="00251793">
        <w:rPr>
          <w:rFonts w:ascii="Arial" w:hAnsi="Arial" w:cs="Arial"/>
          <w:sz w:val="24"/>
          <w:szCs w:val="24"/>
        </w:rPr>
        <w:t>parte superior</w:t>
      </w:r>
      <w:r w:rsidR="00152E53" w:rsidRPr="00251793">
        <w:rPr>
          <w:rFonts w:ascii="Arial" w:hAnsi="Arial" w:cs="Arial"/>
          <w:sz w:val="24"/>
          <w:szCs w:val="24"/>
        </w:rPr>
        <w:t xml:space="preserve">, de la cual salen los bronquios segmentarios para el </w:t>
      </w:r>
      <w:r w:rsidRPr="00251793">
        <w:rPr>
          <w:rFonts w:ascii="Arial" w:hAnsi="Arial" w:cs="Arial"/>
          <w:sz w:val="24"/>
          <w:szCs w:val="24"/>
        </w:rPr>
        <w:t>lóbulo</w:t>
      </w:r>
      <w:r w:rsidR="00152E53" w:rsidRPr="00251793">
        <w:rPr>
          <w:rFonts w:ascii="Arial" w:hAnsi="Arial" w:cs="Arial"/>
          <w:sz w:val="24"/>
          <w:szCs w:val="24"/>
        </w:rPr>
        <w:t xml:space="preserve"> superior, y una parte </w:t>
      </w:r>
      <w:r w:rsidRPr="00251793">
        <w:rPr>
          <w:rFonts w:ascii="Arial" w:hAnsi="Arial" w:cs="Arial"/>
          <w:sz w:val="24"/>
          <w:szCs w:val="24"/>
        </w:rPr>
        <w:t>inferior</w:t>
      </w:r>
      <w:r w:rsidR="00152E53" w:rsidRPr="00251793">
        <w:rPr>
          <w:rFonts w:ascii="Arial" w:hAnsi="Arial" w:cs="Arial"/>
          <w:sz w:val="24"/>
          <w:szCs w:val="24"/>
        </w:rPr>
        <w:t xml:space="preserve"> de la cual salen los bronquios segmentarios para los </w:t>
      </w:r>
      <w:r w:rsidRPr="00251793">
        <w:rPr>
          <w:rFonts w:ascii="Arial" w:hAnsi="Arial" w:cs="Arial"/>
          <w:sz w:val="24"/>
          <w:szCs w:val="24"/>
        </w:rPr>
        <w:t>lóbulos</w:t>
      </w:r>
      <w:r w:rsidR="00152E53" w:rsidRPr="00251793">
        <w:rPr>
          <w:rFonts w:ascii="Arial" w:hAnsi="Arial" w:cs="Arial"/>
          <w:sz w:val="24"/>
          <w:szCs w:val="24"/>
        </w:rPr>
        <w:t xml:space="preserve"> medios e inferior.</w:t>
      </w:r>
    </w:p>
    <w:p w:rsidR="00152E53" w:rsidRPr="00251793" w:rsidRDefault="00152E53" w:rsidP="00A1073D">
      <w:pPr>
        <w:jc w:val="both"/>
        <w:rPr>
          <w:rFonts w:ascii="Arial" w:hAnsi="Arial" w:cs="Arial"/>
          <w:sz w:val="24"/>
          <w:szCs w:val="24"/>
        </w:rPr>
      </w:pPr>
      <w:r w:rsidRPr="00251793">
        <w:rPr>
          <w:rFonts w:ascii="Arial" w:hAnsi="Arial" w:cs="Arial"/>
          <w:sz w:val="24"/>
          <w:szCs w:val="24"/>
        </w:rPr>
        <w:t xml:space="preserve">El bronquio principal izquierdo se divide en dos </w:t>
      </w:r>
      <w:r w:rsidR="001A05FC" w:rsidRPr="00251793">
        <w:rPr>
          <w:rFonts w:ascii="Arial" w:hAnsi="Arial" w:cs="Arial"/>
          <w:sz w:val="24"/>
          <w:szCs w:val="24"/>
        </w:rPr>
        <w:t>bronquios</w:t>
      </w:r>
      <w:r w:rsidRPr="00251793">
        <w:rPr>
          <w:rFonts w:ascii="Arial" w:hAnsi="Arial" w:cs="Arial"/>
          <w:sz w:val="24"/>
          <w:szCs w:val="24"/>
        </w:rPr>
        <w:t xml:space="preserve"> lobulares, uno para el </w:t>
      </w:r>
      <w:r w:rsidR="001A05FC" w:rsidRPr="00251793">
        <w:rPr>
          <w:rFonts w:ascii="Arial" w:hAnsi="Arial" w:cs="Arial"/>
          <w:sz w:val="24"/>
          <w:szCs w:val="24"/>
        </w:rPr>
        <w:t>lóbulo</w:t>
      </w:r>
      <w:r w:rsidRPr="00251793">
        <w:rPr>
          <w:rFonts w:ascii="Arial" w:hAnsi="Arial" w:cs="Arial"/>
          <w:sz w:val="24"/>
          <w:szCs w:val="24"/>
        </w:rPr>
        <w:t xml:space="preserve"> principal superior y otro para el </w:t>
      </w:r>
      <w:r w:rsidR="001A05FC" w:rsidRPr="00251793">
        <w:rPr>
          <w:rFonts w:ascii="Arial" w:hAnsi="Arial" w:cs="Arial"/>
          <w:sz w:val="24"/>
          <w:szCs w:val="24"/>
        </w:rPr>
        <w:t>lóbulo</w:t>
      </w:r>
      <w:r w:rsidRPr="00251793">
        <w:rPr>
          <w:rFonts w:ascii="Arial" w:hAnsi="Arial" w:cs="Arial"/>
          <w:sz w:val="24"/>
          <w:szCs w:val="24"/>
        </w:rPr>
        <w:t xml:space="preserve"> inferior del </w:t>
      </w:r>
      <w:r w:rsidR="001A05FC" w:rsidRPr="00251793">
        <w:rPr>
          <w:rFonts w:ascii="Arial" w:hAnsi="Arial" w:cs="Arial"/>
          <w:sz w:val="24"/>
          <w:szCs w:val="24"/>
        </w:rPr>
        <w:t>pulmón</w:t>
      </w:r>
      <w:r w:rsidRPr="00251793">
        <w:rPr>
          <w:rFonts w:ascii="Arial" w:hAnsi="Arial" w:cs="Arial"/>
          <w:sz w:val="24"/>
          <w:szCs w:val="24"/>
        </w:rPr>
        <w:t xml:space="preserve"> izquierdo.</w:t>
      </w:r>
    </w:p>
    <w:p w:rsidR="00152E53" w:rsidRPr="00251793" w:rsidRDefault="00152E53" w:rsidP="00A1073D">
      <w:pPr>
        <w:jc w:val="both"/>
        <w:rPr>
          <w:rFonts w:ascii="Arial" w:hAnsi="Arial" w:cs="Arial"/>
          <w:sz w:val="24"/>
          <w:szCs w:val="24"/>
        </w:rPr>
      </w:pPr>
      <w:r w:rsidRPr="00251793">
        <w:rPr>
          <w:rFonts w:ascii="Arial" w:hAnsi="Arial" w:cs="Arial"/>
          <w:sz w:val="24"/>
          <w:szCs w:val="24"/>
        </w:rPr>
        <w:t xml:space="preserve">El bronquio lobular superior tiene una división superior y una </w:t>
      </w:r>
      <w:r w:rsidR="001A05FC" w:rsidRPr="00251793">
        <w:rPr>
          <w:rFonts w:ascii="Arial" w:hAnsi="Arial" w:cs="Arial"/>
          <w:sz w:val="24"/>
          <w:szCs w:val="24"/>
        </w:rPr>
        <w:t>inferior</w:t>
      </w:r>
      <w:r w:rsidRPr="00251793">
        <w:rPr>
          <w:rFonts w:ascii="Arial" w:hAnsi="Arial" w:cs="Arial"/>
          <w:sz w:val="24"/>
          <w:szCs w:val="24"/>
        </w:rPr>
        <w:t xml:space="preserve"> olingular.</w:t>
      </w:r>
    </w:p>
    <w:p w:rsidR="00152E53" w:rsidRPr="00251793" w:rsidRDefault="00152E53" w:rsidP="00A1073D">
      <w:pPr>
        <w:jc w:val="both"/>
        <w:rPr>
          <w:rFonts w:ascii="Arial" w:hAnsi="Arial" w:cs="Arial"/>
          <w:b/>
          <w:sz w:val="24"/>
          <w:szCs w:val="24"/>
        </w:rPr>
      </w:pPr>
      <w:r w:rsidRPr="00251793">
        <w:rPr>
          <w:rFonts w:ascii="Arial" w:hAnsi="Arial" w:cs="Arial"/>
          <w:b/>
          <w:sz w:val="24"/>
          <w:szCs w:val="24"/>
        </w:rPr>
        <w:t xml:space="preserve">El </w:t>
      </w:r>
      <w:r w:rsidR="001A05FC" w:rsidRPr="00251793">
        <w:rPr>
          <w:rFonts w:ascii="Arial" w:hAnsi="Arial" w:cs="Arial"/>
          <w:b/>
          <w:sz w:val="24"/>
          <w:szCs w:val="24"/>
        </w:rPr>
        <w:t>bronquio</w:t>
      </w:r>
      <w:r w:rsidRPr="00251793">
        <w:rPr>
          <w:rFonts w:ascii="Arial" w:hAnsi="Arial" w:cs="Arial"/>
          <w:b/>
          <w:sz w:val="24"/>
          <w:szCs w:val="24"/>
        </w:rPr>
        <w:t xml:space="preserve"> principal derecho,</w:t>
      </w:r>
      <w:r w:rsidR="001A05FC" w:rsidRPr="00251793">
        <w:rPr>
          <w:rFonts w:ascii="Arial" w:hAnsi="Arial" w:cs="Arial"/>
          <w:b/>
          <w:sz w:val="24"/>
          <w:szCs w:val="24"/>
        </w:rPr>
        <w:t xml:space="preserve"> </w:t>
      </w:r>
      <w:r w:rsidRPr="00251793">
        <w:rPr>
          <w:rFonts w:ascii="Arial" w:hAnsi="Arial" w:cs="Arial"/>
          <w:b/>
          <w:sz w:val="24"/>
          <w:szCs w:val="24"/>
        </w:rPr>
        <w:t xml:space="preserve">aproximadamente de 2.5 cm de longitud, es mas corto, mas ancho y casi mas vertical que el izquierdo. Debido a que esta casi en la dirección de la traque los cuerpos </w:t>
      </w:r>
      <w:r w:rsidR="001A05FC" w:rsidRPr="00251793">
        <w:rPr>
          <w:rFonts w:ascii="Arial" w:hAnsi="Arial" w:cs="Arial"/>
          <w:b/>
          <w:sz w:val="24"/>
          <w:szCs w:val="24"/>
        </w:rPr>
        <w:t>extraños</w:t>
      </w:r>
      <w:r w:rsidRPr="00251793">
        <w:rPr>
          <w:rFonts w:ascii="Arial" w:hAnsi="Arial" w:cs="Arial"/>
          <w:b/>
          <w:sz w:val="24"/>
          <w:szCs w:val="24"/>
        </w:rPr>
        <w:t xml:space="preserve"> que pasan por la </w:t>
      </w:r>
      <w:r w:rsidR="001A05FC" w:rsidRPr="00251793">
        <w:rPr>
          <w:rFonts w:ascii="Arial" w:hAnsi="Arial" w:cs="Arial"/>
          <w:b/>
          <w:sz w:val="24"/>
          <w:szCs w:val="24"/>
        </w:rPr>
        <w:t>traque generalmente penetran al bronquio principal derecho.</w:t>
      </w:r>
      <w:r w:rsidRPr="00251793">
        <w:rPr>
          <w:rFonts w:ascii="Arial" w:hAnsi="Arial" w:cs="Arial"/>
          <w:b/>
          <w:sz w:val="24"/>
          <w:szCs w:val="24"/>
        </w:rPr>
        <w:t xml:space="preserve">   </w:t>
      </w:r>
    </w:p>
    <w:p w:rsidR="00D20F29" w:rsidRDefault="00D20F29" w:rsidP="00D20F29">
      <w:pPr>
        <w:pStyle w:val="NormalWeb"/>
        <w:rPr>
          <w:rFonts w:ascii="Arial" w:hAnsi="Arial" w:cs="Arial"/>
          <w:b/>
          <w:color w:val="000000" w:themeColor="text1"/>
        </w:rPr>
      </w:pPr>
      <w:bookmarkStart w:id="0" w:name="seg"/>
      <w:bookmarkEnd w:id="0"/>
    </w:p>
    <w:p w:rsidR="00D20F29" w:rsidRDefault="00D20F29" w:rsidP="00D20F29">
      <w:pPr>
        <w:pStyle w:val="NormalWeb"/>
        <w:rPr>
          <w:rFonts w:ascii="Arial" w:hAnsi="Arial" w:cs="Arial"/>
          <w:b/>
          <w:color w:val="000000" w:themeColor="text1"/>
        </w:rPr>
      </w:pPr>
      <w:r w:rsidRPr="00D20F29">
        <w:rPr>
          <w:rFonts w:ascii="Arial" w:hAnsi="Arial" w:cs="Arial"/>
          <w:b/>
          <w:color w:val="000000" w:themeColor="text1"/>
        </w:rPr>
        <w:lastRenderedPageBreak/>
        <w:t xml:space="preserve">Segmentación bronquial </w:t>
      </w:r>
    </w:p>
    <w:p w:rsidR="00D20F29" w:rsidRPr="00D20F29" w:rsidRDefault="00D20F29" w:rsidP="00D20F29">
      <w:pPr>
        <w:pStyle w:val="NormalWeb"/>
        <w:rPr>
          <w:rFonts w:ascii="Arial" w:hAnsi="Arial" w:cs="Arial"/>
          <w:b/>
          <w:color w:val="000000" w:themeColor="text1"/>
        </w:rPr>
      </w:pPr>
      <w:r w:rsidRPr="00D20F29">
        <w:rPr>
          <w:rFonts w:ascii="Arial" w:hAnsi="Arial" w:cs="Arial"/>
          <w:color w:val="000000" w:themeColor="text1"/>
        </w:rPr>
        <w:t>Los bronquios cuando entran el pulmón tienen placas cartilaginosas, pero no anillos completos. El bronquio izquierdo tiene encima el cayado aórtico y la arteria pulmonar, mientras que el derecho tiene la arteria pulmonar tan sólo.</w:t>
      </w:r>
    </w:p>
    <w:p w:rsidR="00103DBB" w:rsidRPr="00D20F29" w:rsidRDefault="00103DBB" w:rsidP="00D20F29">
      <w:pPr>
        <w:jc w:val="both"/>
        <w:rPr>
          <w:rFonts w:ascii="Arial" w:hAnsi="Arial" w:cs="Arial"/>
          <w:sz w:val="24"/>
          <w:szCs w:val="24"/>
        </w:rPr>
      </w:pPr>
    </w:p>
    <w:p w:rsidR="00D20F29" w:rsidRPr="00D20F29" w:rsidRDefault="00103DBB" w:rsidP="00D20F29">
      <w:pPr>
        <w:shd w:val="clear" w:color="auto" w:fill="FFFFFF"/>
        <w:spacing w:before="240" w:after="360" w:line="336" w:lineRule="atLeast"/>
        <w:rPr>
          <w:rFonts w:ascii="Arial" w:eastAsia="Times New Roman" w:hAnsi="Arial" w:cs="Arial"/>
          <w:color w:val="000000"/>
          <w:sz w:val="24"/>
          <w:szCs w:val="24"/>
          <w:lang w:eastAsia="es-ES"/>
        </w:rPr>
      </w:pPr>
      <w:r w:rsidRPr="00D20F29">
        <w:rPr>
          <w:rFonts w:ascii="Arial" w:hAnsi="Arial" w:cs="Arial"/>
          <w:sz w:val="24"/>
          <w:szCs w:val="24"/>
        </w:rPr>
        <w:t xml:space="preserve"> </w:t>
      </w:r>
      <w:r w:rsidR="00D20F29" w:rsidRPr="00D20F29">
        <w:rPr>
          <w:rFonts w:ascii="Arial" w:eastAsia="Times New Roman" w:hAnsi="Arial" w:cs="Arial"/>
          <w:color w:val="000000"/>
          <w:sz w:val="24"/>
          <w:szCs w:val="24"/>
          <w:lang w:eastAsia="es-ES"/>
        </w:rPr>
        <w:t xml:space="preserve">Cuando una persona respira, el aire que toma por la nariz y la boca se dirige hacia la tráquea. Desde allí, pasa a través de los bronquios hacia el interior de los pulmones y, finalmente, vuelve a salir. En ocasiones, los bronquios, que se ramifican en conductos más pequeños denominados "bronquiolos", se conocen con el nombre de vías aéreas. </w:t>
      </w:r>
    </w:p>
    <w:p w:rsidR="00D20F29" w:rsidRPr="00D20F29" w:rsidRDefault="00D20F29" w:rsidP="00D20F29">
      <w:pPr>
        <w:shd w:val="clear" w:color="auto" w:fill="FFFFFF"/>
        <w:spacing w:before="240" w:after="360" w:line="336" w:lineRule="atLeast"/>
        <w:rPr>
          <w:rFonts w:ascii="Arial" w:eastAsia="Times New Roman" w:hAnsi="Arial" w:cs="Arial"/>
          <w:color w:val="000000"/>
          <w:sz w:val="24"/>
          <w:szCs w:val="24"/>
          <w:lang w:eastAsia="es-ES"/>
        </w:rPr>
      </w:pPr>
      <w:r w:rsidRPr="00D20F29">
        <w:rPr>
          <w:rFonts w:ascii="Arial" w:eastAsia="Times New Roman" w:hAnsi="Arial" w:cs="Arial"/>
          <w:color w:val="000000"/>
          <w:sz w:val="24"/>
          <w:szCs w:val="24"/>
          <w:lang w:eastAsia="es-ES"/>
        </w:rPr>
        <w:t>Los bronquios de las personas asmáticas se encuentran inflamados. Esto significa que las vías aéreas se hinchan y producen grandes cantidades de mucosidad espesa. Además, los bronquios son demasiado sensibles, o reaccionan en forma exagerada, a determinados factores, como el ejercicio, el polvo o el humo del cigarrillo. Esto hace que los músculos que rodean los bronquios se contraigan. La combinación de la inflamación y la contracción de los músculos estrechan las vías aéreas y dificulta la respiración.</w:t>
      </w:r>
    </w:p>
    <w:p w:rsidR="00103DBB" w:rsidRPr="00251793" w:rsidRDefault="00103DBB">
      <w:pPr>
        <w:rPr>
          <w:rFonts w:ascii="Arial" w:hAnsi="Arial" w:cs="Arial"/>
          <w:sz w:val="24"/>
          <w:szCs w:val="24"/>
        </w:rPr>
      </w:pPr>
    </w:p>
    <w:p w:rsidR="00103DBB" w:rsidRPr="00251793" w:rsidRDefault="00103DBB">
      <w:pPr>
        <w:rPr>
          <w:rFonts w:ascii="Arial" w:hAnsi="Arial" w:cs="Arial"/>
          <w:sz w:val="24"/>
          <w:szCs w:val="24"/>
        </w:rPr>
      </w:pPr>
    </w:p>
    <w:p w:rsidR="00103DBB" w:rsidRDefault="00103DBB">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p>
    <w:p w:rsidR="00461211" w:rsidRDefault="00461211">
      <w:pPr>
        <w:rPr>
          <w:rFonts w:ascii="Arial" w:hAnsi="Arial" w:cs="Arial"/>
          <w:sz w:val="24"/>
          <w:szCs w:val="24"/>
        </w:rPr>
      </w:pPr>
      <w:bookmarkStart w:id="1" w:name="_GoBack"/>
      <w:bookmarkEnd w:id="1"/>
    </w:p>
    <w:sectPr w:rsidR="00461211" w:rsidSect="00257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3DBB"/>
    <w:rsid w:val="00071936"/>
    <w:rsid w:val="0008797E"/>
    <w:rsid w:val="00103DBB"/>
    <w:rsid w:val="00116C6F"/>
    <w:rsid w:val="00140E7C"/>
    <w:rsid w:val="00152E53"/>
    <w:rsid w:val="001A05FC"/>
    <w:rsid w:val="001A7946"/>
    <w:rsid w:val="00251793"/>
    <w:rsid w:val="00257F49"/>
    <w:rsid w:val="00304B58"/>
    <w:rsid w:val="003512AD"/>
    <w:rsid w:val="00461211"/>
    <w:rsid w:val="00485C89"/>
    <w:rsid w:val="00541594"/>
    <w:rsid w:val="00552347"/>
    <w:rsid w:val="0055548A"/>
    <w:rsid w:val="005C42B9"/>
    <w:rsid w:val="006D492F"/>
    <w:rsid w:val="00725A3D"/>
    <w:rsid w:val="007344CA"/>
    <w:rsid w:val="00772559"/>
    <w:rsid w:val="00951BEA"/>
    <w:rsid w:val="009F0656"/>
    <w:rsid w:val="00A1073D"/>
    <w:rsid w:val="00A6420E"/>
    <w:rsid w:val="00CD1326"/>
    <w:rsid w:val="00CD3DF2"/>
    <w:rsid w:val="00D12A3B"/>
    <w:rsid w:val="00D20F29"/>
    <w:rsid w:val="00D318FB"/>
    <w:rsid w:val="00D60E35"/>
    <w:rsid w:val="00D651DD"/>
    <w:rsid w:val="00D94A44"/>
    <w:rsid w:val="00E41A61"/>
    <w:rsid w:val="00EE3DBB"/>
    <w:rsid w:val="00F04D0C"/>
    <w:rsid w:val="00F427E8"/>
    <w:rsid w:val="00FC1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49"/>
  </w:style>
  <w:style w:type="paragraph" w:styleId="Ttulo1">
    <w:name w:val="heading 1"/>
    <w:basedOn w:val="Normal"/>
    <w:link w:val="Ttulo1Car"/>
    <w:uiPriority w:val="9"/>
    <w:qFormat/>
    <w:rsid w:val="001A7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1A79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793"/>
    <w:rPr>
      <w:color w:val="0000FF" w:themeColor="hyperlink"/>
      <w:u w:val="single"/>
    </w:rPr>
  </w:style>
  <w:style w:type="paragraph" w:styleId="NormalWeb">
    <w:name w:val="Normal (Web)"/>
    <w:basedOn w:val="Normal"/>
    <w:uiPriority w:val="99"/>
    <w:semiHidden/>
    <w:unhideWhenUsed/>
    <w:rsid w:val="00D20F2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tulo1Car">
    <w:name w:val="Título 1 Car"/>
    <w:basedOn w:val="Fuentedeprrafopredeter"/>
    <w:link w:val="Ttulo1"/>
    <w:uiPriority w:val="9"/>
    <w:rsid w:val="001A794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1A7946"/>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1A7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051">
      <w:bodyDiv w:val="1"/>
      <w:marLeft w:val="0"/>
      <w:marRight w:val="0"/>
      <w:marTop w:val="75"/>
      <w:marBottom w:val="75"/>
      <w:divBdr>
        <w:top w:val="none" w:sz="0" w:space="0" w:color="auto"/>
        <w:left w:val="none" w:sz="0" w:space="0" w:color="auto"/>
        <w:bottom w:val="none" w:sz="0" w:space="0" w:color="auto"/>
        <w:right w:val="none" w:sz="0" w:space="0" w:color="auto"/>
      </w:divBdr>
      <w:divsChild>
        <w:div w:id="890842252">
          <w:marLeft w:val="0"/>
          <w:marRight w:val="0"/>
          <w:marTop w:val="0"/>
          <w:marBottom w:val="0"/>
          <w:divBdr>
            <w:top w:val="none" w:sz="0" w:space="0" w:color="auto"/>
            <w:left w:val="none" w:sz="0" w:space="0" w:color="auto"/>
            <w:bottom w:val="none" w:sz="0" w:space="0" w:color="auto"/>
            <w:right w:val="none" w:sz="0" w:space="0" w:color="auto"/>
          </w:divBdr>
          <w:divsChild>
            <w:div w:id="838084729">
              <w:marLeft w:val="0"/>
              <w:marRight w:val="0"/>
              <w:marTop w:val="0"/>
              <w:marBottom w:val="0"/>
              <w:divBdr>
                <w:top w:val="none" w:sz="0" w:space="0" w:color="auto"/>
                <w:left w:val="none" w:sz="0" w:space="0" w:color="auto"/>
                <w:bottom w:val="none" w:sz="0" w:space="0" w:color="auto"/>
                <w:right w:val="none" w:sz="0" w:space="0" w:color="auto"/>
              </w:divBdr>
              <w:divsChild>
                <w:div w:id="1491824863">
                  <w:marLeft w:val="-15"/>
                  <w:marRight w:val="0"/>
                  <w:marTop w:val="0"/>
                  <w:marBottom w:val="0"/>
                  <w:divBdr>
                    <w:top w:val="none" w:sz="0" w:space="0" w:color="auto"/>
                    <w:left w:val="none" w:sz="0" w:space="0" w:color="auto"/>
                    <w:bottom w:val="none" w:sz="0" w:space="0" w:color="auto"/>
                    <w:right w:val="none" w:sz="0" w:space="0" w:color="auto"/>
                  </w:divBdr>
                  <w:divsChild>
                    <w:div w:id="129171832">
                      <w:marLeft w:val="15"/>
                      <w:marRight w:val="0"/>
                      <w:marTop w:val="0"/>
                      <w:marBottom w:val="0"/>
                      <w:divBdr>
                        <w:top w:val="none" w:sz="0" w:space="0" w:color="auto"/>
                        <w:left w:val="none" w:sz="0" w:space="0" w:color="auto"/>
                        <w:bottom w:val="none" w:sz="0" w:space="0" w:color="auto"/>
                        <w:right w:val="none" w:sz="0" w:space="0" w:color="auto"/>
                      </w:divBdr>
                      <w:divsChild>
                        <w:div w:id="2131779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6762">
      <w:bodyDiv w:val="1"/>
      <w:marLeft w:val="0"/>
      <w:marRight w:val="0"/>
      <w:marTop w:val="0"/>
      <w:marBottom w:val="0"/>
      <w:divBdr>
        <w:top w:val="none" w:sz="0" w:space="0" w:color="auto"/>
        <w:left w:val="none" w:sz="0" w:space="0" w:color="auto"/>
        <w:bottom w:val="none" w:sz="0" w:space="0" w:color="auto"/>
        <w:right w:val="none" w:sz="0" w:space="0" w:color="auto"/>
      </w:divBdr>
      <w:divsChild>
        <w:div w:id="1597598271">
          <w:marLeft w:val="216"/>
          <w:marRight w:val="216"/>
          <w:marTop w:val="216"/>
          <w:marBottom w:val="0"/>
          <w:divBdr>
            <w:top w:val="none" w:sz="0" w:space="0" w:color="auto"/>
            <w:left w:val="none" w:sz="0" w:space="0" w:color="auto"/>
            <w:bottom w:val="none" w:sz="0" w:space="0" w:color="auto"/>
            <w:right w:val="none" w:sz="0" w:space="0" w:color="auto"/>
          </w:divBdr>
        </w:div>
      </w:divsChild>
    </w:div>
    <w:div w:id="1604419192">
      <w:bodyDiv w:val="1"/>
      <w:marLeft w:val="0"/>
      <w:marRight w:val="0"/>
      <w:marTop w:val="0"/>
      <w:marBottom w:val="0"/>
      <w:divBdr>
        <w:top w:val="none" w:sz="0" w:space="0" w:color="auto"/>
        <w:left w:val="none" w:sz="0" w:space="0" w:color="auto"/>
        <w:bottom w:val="none" w:sz="0" w:space="0" w:color="auto"/>
        <w:right w:val="none" w:sz="0" w:space="0" w:color="auto"/>
      </w:divBdr>
    </w:div>
    <w:div w:id="1926844756">
      <w:bodyDiv w:val="1"/>
      <w:marLeft w:val="0"/>
      <w:marRight w:val="0"/>
      <w:marTop w:val="0"/>
      <w:marBottom w:val="0"/>
      <w:divBdr>
        <w:top w:val="none" w:sz="0" w:space="0" w:color="auto"/>
        <w:left w:val="none" w:sz="0" w:space="0" w:color="auto"/>
        <w:bottom w:val="none" w:sz="0" w:space="0" w:color="auto"/>
        <w:right w:val="none" w:sz="0" w:space="0" w:color="auto"/>
      </w:divBdr>
      <w:divsChild>
        <w:div w:id="985278810">
          <w:marLeft w:val="0"/>
          <w:marRight w:val="0"/>
          <w:marTop w:val="0"/>
          <w:marBottom w:val="0"/>
          <w:divBdr>
            <w:top w:val="none" w:sz="0" w:space="0" w:color="auto"/>
            <w:left w:val="none" w:sz="0" w:space="0" w:color="auto"/>
            <w:bottom w:val="none" w:sz="0" w:space="0" w:color="auto"/>
            <w:right w:val="none" w:sz="0" w:space="0" w:color="auto"/>
          </w:divBdr>
          <w:divsChild>
            <w:div w:id="1703549586">
              <w:marLeft w:val="0"/>
              <w:marRight w:val="0"/>
              <w:marTop w:val="0"/>
              <w:marBottom w:val="0"/>
              <w:divBdr>
                <w:top w:val="none" w:sz="0" w:space="0" w:color="auto"/>
                <w:left w:val="none" w:sz="0" w:space="0" w:color="auto"/>
                <w:bottom w:val="none" w:sz="0" w:space="0" w:color="auto"/>
                <w:right w:val="none" w:sz="0" w:space="0" w:color="auto"/>
              </w:divBdr>
            </w:div>
            <w:div w:id="1784767427">
              <w:marLeft w:val="0"/>
              <w:marRight w:val="0"/>
              <w:marTop w:val="0"/>
              <w:marBottom w:val="0"/>
              <w:divBdr>
                <w:top w:val="none" w:sz="0" w:space="0" w:color="auto"/>
                <w:left w:val="none" w:sz="0" w:space="0" w:color="auto"/>
                <w:bottom w:val="none" w:sz="0" w:space="0" w:color="auto"/>
                <w:right w:val="none" w:sz="0" w:space="0" w:color="auto"/>
              </w:divBdr>
              <w:divsChild>
                <w:div w:id="1937244439">
                  <w:marLeft w:val="0"/>
                  <w:marRight w:val="0"/>
                  <w:marTop w:val="0"/>
                  <w:marBottom w:val="0"/>
                  <w:divBdr>
                    <w:top w:val="none" w:sz="0" w:space="0" w:color="auto"/>
                    <w:left w:val="none" w:sz="0" w:space="0" w:color="auto"/>
                    <w:bottom w:val="none" w:sz="0" w:space="0" w:color="auto"/>
                    <w:right w:val="none" w:sz="0" w:space="0" w:color="auto"/>
                  </w:divBdr>
                  <w:divsChild>
                    <w:div w:id="1875116245">
                      <w:marLeft w:val="0"/>
                      <w:marRight w:val="0"/>
                      <w:marTop w:val="0"/>
                      <w:marBottom w:val="0"/>
                      <w:divBdr>
                        <w:top w:val="none" w:sz="0" w:space="0" w:color="auto"/>
                        <w:left w:val="none" w:sz="0" w:space="0" w:color="auto"/>
                        <w:bottom w:val="none" w:sz="0" w:space="0" w:color="auto"/>
                        <w:right w:val="none" w:sz="0" w:space="0" w:color="auto"/>
                      </w:divBdr>
                      <w:divsChild>
                        <w:div w:id="14613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218">
              <w:marLeft w:val="0"/>
              <w:marRight w:val="0"/>
              <w:marTop w:val="0"/>
              <w:marBottom w:val="0"/>
              <w:divBdr>
                <w:top w:val="none" w:sz="0" w:space="0" w:color="auto"/>
                <w:left w:val="none" w:sz="0" w:space="0" w:color="auto"/>
                <w:bottom w:val="none" w:sz="0" w:space="0" w:color="auto"/>
                <w:right w:val="none" w:sz="0" w:space="0" w:color="auto"/>
              </w:divBdr>
              <w:divsChild>
                <w:div w:id="1984197191">
                  <w:marLeft w:val="0"/>
                  <w:marRight w:val="0"/>
                  <w:marTop w:val="0"/>
                  <w:marBottom w:val="0"/>
                  <w:divBdr>
                    <w:top w:val="none" w:sz="0" w:space="0" w:color="auto"/>
                    <w:left w:val="none" w:sz="0" w:space="0" w:color="auto"/>
                    <w:bottom w:val="none" w:sz="0" w:space="0" w:color="auto"/>
                    <w:right w:val="none" w:sz="0" w:space="0" w:color="auto"/>
                  </w:divBdr>
                  <w:divsChild>
                    <w:div w:id="868837410">
                      <w:marLeft w:val="0"/>
                      <w:marRight w:val="0"/>
                      <w:marTop w:val="0"/>
                      <w:marBottom w:val="0"/>
                      <w:divBdr>
                        <w:top w:val="none" w:sz="0" w:space="0" w:color="auto"/>
                        <w:left w:val="none" w:sz="0" w:space="0" w:color="auto"/>
                        <w:bottom w:val="none" w:sz="0" w:space="0" w:color="auto"/>
                        <w:right w:val="none" w:sz="0" w:space="0" w:color="auto"/>
                      </w:divBdr>
                      <w:divsChild>
                        <w:div w:id="15325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Nuez_(anatom%C3%ADa)" TargetMode="External"/><Relationship Id="rId13" Type="http://schemas.openxmlformats.org/officeDocument/2006/relationships/hyperlink" Target="http://es.wikipedia.org/wiki/Hormona" TargetMode="External"/><Relationship Id="rId3" Type="http://schemas.microsoft.com/office/2007/relationships/stylesWithEffects" Target="stylesWithEffects.xml"/><Relationship Id="rId7" Type="http://schemas.openxmlformats.org/officeDocument/2006/relationships/hyperlink" Target="http://es.wikipedia.org/wiki/Sistema_endocrino" TargetMode="External"/><Relationship Id="rId12" Type="http://schemas.openxmlformats.org/officeDocument/2006/relationships/hyperlink" Target="http://es.wikipedia.org/wiki/Prote%C3%AD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wikipedia.org/wiki/Gl%C3%A1ndula" TargetMode="External"/><Relationship Id="rId11" Type="http://schemas.openxmlformats.org/officeDocument/2006/relationships/hyperlink" Target="http://es.wikipedia.org/wiki/Gram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Tr%C3%A1quea" TargetMode="External"/><Relationship Id="rId4" Type="http://schemas.openxmlformats.org/officeDocument/2006/relationships/settings" Target="settings.xml"/><Relationship Id="rId9" Type="http://schemas.openxmlformats.org/officeDocument/2006/relationships/hyperlink" Target="http://es.wikipedia.org/wiki/Cart%C3%ADlago_tiroid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979-B1A5-459C-AA81-1BF5FF5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UNAB</cp:lastModifiedBy>
  <cp:revision>20</cp:revision>
  <cp:lastPrinted>2009-09-29T04:14:00Z</cp:lastPrinted>
  <dcterms:created xsi:type="dcterms:W3CDTF">2009-09-09T16:57:00Z</dcterms:created>
  <dcterms:modified xsi:type="dcterms:W3CDTF">2010-11-16T23:28:00Z</dcterms:modified>
</cp:coreProperties>
</file>