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26" w:rsidRPr="00FC0A26" w:rsidRDefault="00FC0A26" w:rsidP="00FC0A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SV"/>
        </w:rPr>
      </w:pPr>
      <w:r w:rsidRPr="00FC0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SV"/>
        </w:rPr>
        <w:t xml:space="preserve">Polígono de </w:t>
      </w:r>
      <w:proofErr w:type="spellStart"/>
      <w:r w:rsidRPr="00FC0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 w:eastAsia="es-SV"/>
        </w:rPr>
        <w:t>Willis</w:t>
      </w:r>
      <w:proofErr w:type="spellEnd"/>
    </w:p>
    <w:p w:rsidR="00FC0A26" w:rsidRPr="00FC0A26" w:rsidRDefault="00FC0A26" w:rsidP="00FC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>
            <wp:extent cx="2381250" cy="3794125"/>
            <wp:effectExtent l="19050" t="0" r="0" b="0"/>
            <wp:docPr id="1" name="Imagen 1" descr="Circle of Willis pt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 of Willis pt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26" w:rsidRPr="00FC0A26" w:rsidRDefault="00FC0A26" w:rsidP="00FC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SV"/>
        </w:rPr>
        <w:drawing>
          <wp:inline distT="0" distB="0" distL="0" distR="0">
            <wp:extent cx="143510" cy="102235"/>
            <wp:effectExtent l="19050" t="0" r="8890" b="0"/>
            <wp:docPr id="2" name="Imagen 2" descr="http://bits.wikimedia.org/skins-1.5/common/images/magnify-clip.png">
              <a:hlinkClick xmlns:a="http://schemas.openxmlformats.org/drawingml/2006/main" r:id="rId5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5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26" w:rsidRPr="00FC0A26" w:rsidRDefault="00FC0A26" w:rsidP="00FC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</w:t>
      </w:r>
      <w:r w:rsidRPr="00FC0A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 xml:space="preserve">polígono de </w:t>
      </w:r>
      <w:proofErr w:type="spellStart"/>
      <w:r w:rsidRPr="00FC0A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SV"/>
        </w:rPr>
        <w:t>Willis</w:t>
      </w:r>
      <w:proofErr w:type="spellEnd"/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es una estructura anatómica arterial con forma de heptágono situada en la base del </w:t>
      </w:r>
      <w:hyperlink r:id="rId8" w:tooltip="Cerebro" w:history="1">
        <w:r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cerebro</w:t>
        </w:r>
      </w:hyperlink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conformado por las arterias que lo nutren:</w:t>
      </w:r>
    </w:p>
    <w:p w:rsidR="00FC0A26" w:rsidRPr="00FC0A26" w:rsidRDefault="00FC0A26" w:rsidP="00FC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9" w:tooltip="Arteria basilar" w:history="1">
        <w:r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basilar</w:t>
        </w:r>
      </w:hyperlink>
    </w:p>
    <w:p w:rsidR="00FC0A26" w:rsidRPr="00FC0A26" w:rsidRDefault="00FC0A26" w:rsidP="00FC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10" w:tooltip="Arteria cerebral posterior" w:history="1">
        <w:r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cerebral posterior</w:t>
        </w:r>
      </w:hyperlink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(x2)</w:t>
      </w:r>
    </w:p>
    <w:p w:rsidR="00FC0A26" w:rsidRPr="00FC0A26" w:rsidRDefault="00FC0A26" w:rsidP="00FC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11" w:tooltip="Arteria comunicante posterior" w:history="1">
        <w:r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comunicante posterior</w:t>
        </w:r>
      </w:hyperlink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(x2)</w:t>
      </w:r>
    </w:p>
    <w:p w:rsidR="00FC0A26" w:rsidRPr="00FC0A26" w:rsidRDefault="00FC0A26" w:rsidP="00FC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12" w:tooltip="Arteria carótida interna" w:history="1">
        <w:r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carótida interna</w:t>
        </w:r>
      </w:hyperlink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(x2)</w:t>
      </w:r>
    </w:p>
    <w:p w:rsidR="00FC0A26" w:rsidRPr="00FC0A26" w:rsidRDefault="00FC0A26" w:rsidP="00FC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13" w:tooltip="Arteria cerebral anterior" w:history="1">
        <w:r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cerebral anterior</w:t>
        </w:r>
      </w:hyperlink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(x2)</w:t>
      </w:r>
    </w:p>
    <w:p w:rsidR="00FC0A26" w:rsidRPr="00FC0A26" w:rsidRDefault="00FC0A26" w:rsidP="00FC0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hyperlink r:id="rId14" w:tooltip="Arteria comunicante anterior" w:history="1">
        <w:r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Arteria comunicante anterior</w:t>
        </w:r>
      </w:hyperlink>
    </w:p>
    <w:p w:rsidR="00FC0A26" w:rsidRPr="00FC0A26" w:rsidRDefault="00FC0A26" w:rsidP="00FC0A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SV"/>
        </w:rPr>
      </w:pPr>
      <w:r w:rsidRPr="00FC0A26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SV"/>
        </w:rPr>
        <w:t>Anatomía</w:t>
      </w:r>
    </w:p>
    <w:p w:rsidR="00FC0A26" w:rsidRPr="00FC0A26" w:rsidRDefault="00FC0A26" w:rsidP="00FC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polígono de </w:t>
      </w:r>
      <w:proofErr w:type="spellStart"/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Willis</w:t>
      </w:r>
      <w:proofErr w:type="spellEnd"/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, es una </w:t>
      </w:r>
      <w:hyperlink r:id="rId15" w:tooltip="Anastomosis" w:history="1">
        <w:r w:rsidRPr="00FC0A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SV"/>
          </w:rPr>
          <w:t>anastomosis</w:t>
        </w:r>
      </w:hyperlink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heptagonal de las arterias cerebrales principales. Está alrededor del quiasma óptico y junto con la hipófisis asemeja una rueda, siendo el tallo de la glándula el eje de la rueda y los ramos </w:t>
      </w:r>
      <w:proofErr w:type="spellStart"/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hipofisiarios</w:t>
      </w:r>
      <w:proofErr w:type="spellEnd"/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 que emite el polígono, los rayos de la rueda, la anastomosis es formada por las arterias cerebrales anteriores y posteriores y es completada por las arterias comunicantes:</w:t>
      </w:r>
    </w:p>
    <w:p w:rsidR="00FC0A26" w:rsidRPr="00FC0A26" w:rsidRDefault="00FC0A26" w:rsidP="00FC0A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la anterior que une a las dos cerebrales anteriores.</w:t>
      </w:r>
    </w:p>
    <w:p w:rsidR="00FC0A26" w:rsidRPr="00FC0A26" w:rsidRDefault="00FC0A26" w:rsidP="00FC0A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la posterior que se origina de la carótida interna y va hacia las cerebrales posteriores.</w:t>
      </w:r>
    </w:p>
    <w:p w:rsidR="00FC0A26" w:rsidRPr="00FC0A26" w:rsidRDefault="00FC0A26" w:rsidP="00FC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</w:pPr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 xml:space="preserve">El polígono de </w:t>
      </w:r>
      <w:proofErr w:type="spellStart"/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Willis</w:t>
      </w:r>
      <w:proofErr w:type="spellEnd"/>
      <w:r w:rsidRPr="00FC0A26">
        <w:rPr>
          <w:rFonts w:ascii="Times New Roman" w:eastAsia="Times New Roman" w:hAnsi="Times New Roman" w:cs="Times New Roman"/>
          <w:sz w:val="24"/>
          <w:szCs w:val="24"/>
          <w:lang w:val="es-ES" w:eastAsia="es-SV"/>
        </w:rPr>
        <w:t>, puede tener muchas variantes anatómicas y sus vasos presentan a menudo calibres diferentes.</w:t>
      </w:r>
    </w:p>
    <w:p w:rsidR="00DE57E0" w:rsidRDefault="00DE57E0"/>
    <w:sectPr w:rsidR="00DE57E0" w:rsidSect="00A337C5">
      <w:type w:val="continuous"/>
      <w:pgSz w:w="11920" w:h="16840" w:code="9"/>
      <w:pgMar w:top="1160" w:right="940" w:bottom="280" w:left="9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B275F"/>
    <w:multiLevelType w:val="multilevel"/>
    <w:tmpl w:val="4AB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64C9C"/>
    <w:multiLevelType w:val="multilevel"/>
    <w:tmpl w:val="8C38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FC0A26"/>
    <w:rsid w:val="0021437D"/>
    <w:rsid w:val="00A337C5"/>
    <w:rsid w:val="00AB768A"/>
    <w:rsid w:val="00DE57E0"/>
    <w:rsid w:val="00FC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E0"/>
  </w:style>
  <w:style w:type="paragraph" w:styleId="Ttulo1">
    <w:name w:val="heading 1"/>
    <w:basedOn w:val="Normal"/>
    <w:link w:val="Ttulo1Car"/>
    <w:uiPriority w:val="9"/>
    <w:qFormat/>
    <w:rsid w:val="00FC0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FC0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0A2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FC0A26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FC0A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ditsection">
    <w:name w:val="editsection"/>
    <w:basedOn w:val="Fuentedeprrafopredeter"/>
    <w:rsid w:val="00FC0A26"/>
  </w:style>
  <w:style w:type="character" w:customStyle="1" w:styleId="mw-headline">
    <w:name w:val="mw-headline"/>
    <w:basedOn w:val="Fuentedeprrafopredeter"/>
    <w:rsid w:val="00FC0A26"/>
  </w:style>
  <w:style w:type="paragraph" w:styleId="Textodeglobo">
    <w:name w:val="Balloon Text"/>
    <w:basedOn w:val="Normal"/>
    <w:link w:val="TextodegloboCar"/>
    <w:uiPriority w:val="99"/>
    <w:semiHidden/>
    <w:unhideWhenUsed/>
    <w:rsid w:val="00FC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erebro" TargetMode="External"/><Relationship Id="rId13" Type="http://schemas.openxmlformats.org/officeDocument/2006/relationships/hyperlink" Target="http://es.wikipedia.org/wiki/Arteria_cerebral_anteri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es.wikipedia.org/wiki/Arteria_car%C3%B3tida_inter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Arteria_comunicante_posterior" TargetMode="External"/><Relationship Id="rId5" Type="http://schemas.openxmlformats.org/officeDocument/2006/relationships/hyperlink" Target="http://es.wikipedia.org/wiki/Archivo:Circle_of_Willis_pt.svg" TargetMode="External"/><Relationship Id="rId15" Type="http://schemas.openxmlformats.org/officeDocument/2006/relationships/hyperlink" Target="http://es.wikipedia.org/wiki/Anastomosis" TargetMode="External"/><Relationship Id="rId10" Type="http://schemas.openxmlformats.org/officeDocument/2006/relationships/hyperlink" Target="http://es.wikipedia.org/wiki/Arteria_cerebral_poster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rteria_basilar" TargetMode="External"/><Relationship Id="rId14" Type="http://schemas.openxmlformats.org/officeDocument/2006/relationships/hyperlink" Target="http://es.wikipedia.org/wiki/Arteria_comunicante_anteri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UNAB</dc:creator>
  <cp:lastModifiedBy>UNAB</cp:lastModifiedBy>
  <cp:revision>2</cp:revision>
  <dcterms:created xsi:type="dcterms:W3CDTF">2010-06-22T15:24:00Z</dcterms:created>
  <dcterms:modified xsi:type="dcterms:W3CDTF">2010-06-22T15:26:00Z</dcterms:modified>
</cp:coreProperties>
</file>